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12" w:rsidRPr="00C41C12" w:rsidRDefault="00C41C12" w:rsidP="00C41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C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1C12" w:rsidRPr="00C41C12" w:rsidRDefault="00C41C1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12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C41C12" w:rsidRPr="00C41C12" w:rsidRDefault="00C41C1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12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C41C12" w:rsidRPr="00C41C12" w:rsidRDefault="00C41C1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1C12" w:rsidRPr="00C41C12" w:rsidRDefault="00C41C12" w:rsidP="00C41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C12" w:rsidRPr="00C41C12" w:rsidRDefault="00C41C12" w:rsidP="00C41C12">
      <w:pPr>
        <w:pStyle w:val="3"/>
        <w:rPr>
          <w:sz w:val="28"/>
          <w:szCs w:val="28"/>
        </w:rPr>
      </w:pPr>
      <w:r w:rsidRPr="00C41C12">
        <w:rPr>
          <w:sz w:val="28"/>
          <w:szCs w:val="28"/>
        </w:rPr>
        <w:t>ПОСТАНОВЛЕНИЕ</w:t>
      </w:r>
    </w:p>
    <w:p w:rsidR="00C41C12" w:rsidRPr="00C41C12" w:rsidRDefault="00C41C12" w:rsidP="00C41C12">
      <w:pPr>
        <w:rPr>
          <w:rFonts w:ascii="Times New Roman" w:hAnsi="Times New Roman" w:cs="Times New Roman"/>
          <w:sz w:val="28"/>
          <w:szCs w:val="28"/>
        </w:rPr>
      </w:pPr>
    </w:p>
    <w:p w:rsidR="00C41C12" w:rsidRPr="00C41C12" w:rsidRDefault="00C41C12" w:rsidP="00C41C12">
      <w:pPr>
        <w:rPr>
          <w:rFonts w:ascii="Times New Roman" w:hAnsi="Times New Roman" w:cs="Times New Roman"/>
          <w:sz w:val="28"/>
          <w:szCs w:val="28"/>
        </w:rPr>
      </w:pPr>
      <w:r w:rsidRPr="00C41C12">
        <w:rPr>
          <w:rFonts w:ascii="Times New Roman" w:hAnsi="Times New Roman" w:cs="Times New Roman"/>
          <w:sz w:val="28"/>
          <w:szCs w:val="28"/>
        </w:rPr>
        <w:t>от 21.11.2016г. № 169</w:t>
      </w:r>
    </w:p>
    <w:p w:rsidR="00C41C12" w:rsidRPr="00C41C12" w:rsidRDefault="00C41C12" w:rsidP="00C41C12">
      <w:pPr>
        <w:rPr>
          <w:rFonts w:ascii="Times New Roman" w:hAnsi="Times New Roman" w:cs="Times New Roman"/>
          <w:sz w:val="28"/>
          <w:szCs w:val="28"/>
        </w:rPr>
      </w:pPr>
      <w:r w:rsidRPr="00C41C12">
        <w:rPr>
          <w:rFonts w:ascii="Times New Roman" w:hAnsi="Times New Roman" w:cs="Times New Roman"/>
          <w:sz w:val="28"/>
          <w:szCs w:val="28"/>
        </w:rPr>
        <w:t>с. Рысево</w:t>
      </w:r>
    </w:p>
    <w:p w:rsidR="00C41C12" w:rsidRPr="00C41C12" w:rsidRDefault="00C41C12" w:rsidP="00C41C12">
      <w:pPr>
        <w:rPr>
          <w:sz w:val="28"/>
          <w:szCs w:val="28"/>
        </w:rPr>
      </w:pPr>
    </w:p>
    <w:p w:rsidR="00CA4C92" w:rsidRDefault="00CA4C92" w:rsidP="00842D24">
      <w:pPr>
        <w:widowControl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D24" w:rsidRDefault="00CA4C92" w:rsidP="00842D24">
      <w:pPr>
        <w:widowControl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C41C12" w:rsidRDefault="00CA4C92" w:rsidP="00842D24">
      <w:pPr>
        <w:widowControl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«Резервирование</w:t>
      </w:r>
      <w:r w:rsidR="00C26DE9">
        <w:rPr>
          <w:rFonts w:ascii="Times New Roman" w:hAnsi="Times New Roman" w:cs="Times New Roman"/>
          <w:b/>
          <w:sz w:val="28"/>
          <w:szCs w:val="28"/>
        </w:rPr>
        <w:t xml:space="preserve"> и изъятие</w:t>
      </w:r>
      <w:r w:rsidR="00C41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C12" w:rsidRDefault="00C26DE9" w:rsidP="00842D24">
      <w:pPr>
        <w:widowControl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 для</w:t>
      </w:r>
      <w:r w:rsidR="00C41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нужд</w:t>
      </w:r>
      <w:r w:rsidR="00C4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1C12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C26DE9" w:rsidRPr="00842D24" w:rsidRDefault="00C41C12" w:rsidP="00842D24">
      <w:pPr>
        <w:widowControl/>
        <w:tabs>
          <w:tab w:val="left" w:pos="426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26DE9">
        <w:rPr>
          <w:rFonts w:ascii="Times New Roman" w:hAnsi="Times New Roman" w:cs="Times New Roman"/>
          <w:b/>
          <w:sz w:val="28"/>
          <w:szCs w:val="28"/>
        </w:rPr>
        <w:t>»</w:t>
      </w:r>
    </w:p>
    <w:p w:rsidR="00842D24" w:rsidRPr="00842D24" w:rsidRDefault="00842D24" w:rsidP="00842D24">
      <w:pPr>
        <w:widowControl/>
        <w:tabs>
          <w:tab w:val="left" w:pos="426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C12" w:rsidRPr="00C41C12" w:rsidRDefault="009B3F67" w:rsidP="00C41C1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41C12">
        <w:rPr>
          <w:sz w:val="28"/>
          <w:szCs w:val="28"/>
        </w:rPr>
        <w:t xml:space="preserve">В целях реализации требований пункта 1 части 1 статьи 6, части 1 статьи 12 Федерального закона от 27 июля 2010 года № 210-ФЗ "Об организации предоставления государственных и муниципальных услуг", руководствуясь </w:t>
      </w:r>
      <w:r w:rsidR="00C41C12" w:rsidRPr="00C41C12">
        <w:rPr>
          <w:sz w:val="28"/>
          <w:szCs w:val="28"/>
        </w:rPr>
        <w:t xml:space="preserve">Федеральным законам от 06.10.2003 г. </w:t>
      </w:r>
      <w:hyperlink r:id="rId8" w:history="1">
        <w:r w:rsidR="00C41C12" w:rsidRPr="00C41C12">
          <w:rPr>
            <w:sz w:val="28"/>
            <w:szCs w:val="28"/>
          </w:rPr>
          <w:t>№ 131-ФЗ</w:t>
        </w:r>
      </w:hyperlink>
      <w:r w:rsidR="00C41C12" w:rsidRPr="00C41C1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статьями 36, 39, 43 Устава Черемховского муниципального образования, администрация Черемховского муниципального образования</w:t>
      </w:r>
      <w:proofErr w:type="gramEnd"/>
    </w:p>
    <w:p w:rsidR="00C41C12" w:rsidRPr="00C41C12" w:rsidRDefault="00C41C12" w:rsidP="00C41C12">
      <w:pPr>
        <w:pStyle w:val="Default"/>
        <w:ind w:firstLine="709"/>
        <w:jc w:val="both"/>
        <w:rPr>
          <w:sz w:val="28"/>
          <w:szCs w:val="28"/>
        </w:rPr>
      </w:pPr>
    </w:p>
    <w:p w:rsidR="00C41C12" w:rsidRPr="00C41C12" w:rsidRDefault="00C41C12" w:rsidP="00C41C1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3F67" w:rsidRDefault="009B3F67" w:rsidP="009B3F6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2D24" w:rsidRDefault="00842D24" w:rsidP="00333D9D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D24">
        <w:rPr>
          <w:rFonts w:ascii="Times New Roman" w:hAnsi="Times New Roman" w:cs="Times New Roman"/>
          <w:sz w:val="28"/>
          <w:szCs w:val="28"/>
        </w:rPr>
        <w:t>1.</w:t>
      </w:r>
      <w:r w:rsidR="00C26DE9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«Резервирование и изъятие земель для нужд</w:t>
      </w:r>
      <w:r w:rsidR="00C41C12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4C92">
        <w:rPr>
          <w:rFonts w:ascii="Times New Roman" w:hAnsi="Times New Roman" w:cs="Times New Roman"/>
          <w:sz w:val="28"/>
          <w:szCs w:val="28"/>
        </w:rPr>
        <w:t>.</w:t>
      </w:r>
    </w:p>
    <w:p w:rsidR="00333D9D" w:rsidRDefault="00333D9D" w:rsidP="00333D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9D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26DE9" w:rsidRPr="00333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3D9D">
        <w:rPr>
          <w:rFonts w:ascii="Times New Roman" w:hAnsi="Times New Roman" w:cs="Times New Roman"/>
          <w:sz w:val="28"/>
          <w:szCs w:val="28"/>
        </w:rPr>
        <w:t xml:space="preserve">Специалисту администрации Черемховского муниципального образования О.С. Хмарук, опубликовать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 </w:t>
      </w:r>
      <w:proofErr w:type="spellStart"/>
      <w:r w:rsidRPr="00333D9D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333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D9D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333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D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D9D">
        <w:rPr>
          <w:rFonts w:ascii="Times New Roman" w:hAnsi="Times New Roman" w:cs="Times New Roman"/>
          <w:sz w:val="28"/>
          <w:szCs w:val="28"/>
        </w:rPr>
        <w:t>.</w:t>
      </w:r>
    </w:p>
    <w:p w:rsidR="00333D9D" w:rsidRDefault="00333D9D" w:rsidP="00333D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9D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333D9D" w:rsidRPr="00333D9D" w:rsidRDefault="00333D9D" w:rsidP="00333D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3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D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В.В. </w:t>
      </w:r>
      <w:proofErr w:type="spellStart"/>
      <w:r w:rsidRPr="00333D9D">
        <w:rPr>
          <w:rFonts w:ascii="Times New Roman" w:hAnsi="Times New Roman" w:cs="Times New Roman"/>
          <w:sz w:val="28"/>
          <w:szCs w:val="28"/>
        </w:rPr>
        <w:t>Зинкевича</w:t>
      </w:r>
      <w:proofErr w:type="spellEnd"/>
      <w:r w:rsidRPr="00333D9D">
        <w:rPr>
          <w:rFonts w:ascii="Times New Roman" w:hAnsi="Times New Roman" w:cs="Times New Roman"/>
          <w:sz w:val="28"/>
          <w:szCs w:val="28"/>
        </w:rPr>
        <w:t>.</w:t>
      </w:r>
    </w:p>
    <w:p w:rsidR="00333D9D" w:rsidRPr="00333D9D" w:rsidRDefault="00333D9D" w:rsidP="00333D9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3D9D" w:rsidRPr="00333D9D" w:rsidRDefault="00333D9D" w:rsidP="00333D9D">
      <w:pPr>
        <w:rPr>
          <w:rFonts w:ascii="Times New Roman" w:hAnsi="Times New Roman" w:cs="Times New Roman"/>
          <w:sz w:val="28"/>
          <w:szCs w:val="28"/>
        </w:rPr>
      </w:pPr>
    </w:p>
    <w:p w:rsidR="00333D9D" w:rsidRPr="00333D9D" w:rsidRDefault="00333D9D" w:rsidP="00333D9D">
      <w:pPr>
        <w:rPr>
          <w:rFonts w:ascii="Times New Roman" w:hAnsi="Times New Roman" w:cs="Times New Roman"/>
          <w:sz w:val="28"/>
          <w:szCs w:val="28"/>
        </w:rPr>
      </w:pPr>
      <w:r w:rsidRPr="00333D9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33D9D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333D9D" w:rsidRDefault="00333D9D" w:rsidP="00333D9D">
      <w:pPr>
        <w:rPr>
          <w:rFonts w:ascii="Times New Roman" w:hAnsi="Times New Roman" w:cs="Times New Roman"/>
          <w:sz w:val="28"/>
          <w:szCs w:val="28"/>
        </w:rPr>
      </w:pPr>
      <w:r w:rsidRPr="00333D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3D9D">
        <w:rPr>
          <w:rFonts w:ascii="Times New Roman" w:hAnsi="Times New Roman" w:cs="Times New Roman"/>
          <w:sz w:val="28"/>
          <w:szCs w:val="28"/>
        </w:rPr>
        <w:tab/>
      </w:r>
      <w:r w:rsidRPr="00333D9D">
        <w:rPr>
          <w:rFonts w:ascii="Times New Roman" w:hAnsi="Times New Roman" w:cs="Times New Roman"/>
          <w:sz w:val="28"/>
          <w:szCs w:val="28"/>
        </w:rPr>
        <w:tab/>
      </w:r>
      <w:r w:rsidRPr="00333D9D">
        <w:rPr>
          <w:rFonts w:ascii="Times New Roman" w:hAnsi="Times New Roman" w:cs="Times New Roman"/>
          <w:sz w:val="28"/>
          <w:szCs w:val="28"/>
        </w:rPr>
        <w:tab/>
      </w:r>
      <w:r w:rsidRPr="00333D9D">
        <w:rPr>
          <w:rFonts w:ascii="Times New Roman" w:hAnsi="Times New Roman" w:cs="Times New Roman"/>
          <w:sz w:val="28"/>
          <w:szCs w:val="28"/>
        </w:rPr>
        <w:tab/>
      </w:r>
      <w:r w:rsidRPr="00333D9D">
        <w:rPr>
          <w:rFonts w:ascii="Times New Roman" w:hAnsi="Times New Roman" w:cs="Times New Roman"/>
          <w:sz w:val="28"/>
          <w:szCs w:val="28"/>
        </w:rPr>
        <w:tab/>
      </w:r>
      <w:r w:rsidRPr="00333D9D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333D9D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p w:rsidR="000138DF" w:rsidRDefault="000138DF" w:rsidP="00333D9D">
      <w:pPr>
        <w:rPr>
          <w:rFonts w:ascii="Times New Roman" w:hAnsi="Times New Roman" w:cs="Times New Roman"/>
          <w:sz w:val="28"/>
          <w:szCs w:val="28"/>
        </w:rPr>
      </w:pPr>
    </w:p>
    <w:p w:rsidR="000138DF" w:rsidRDefault="000138DF" w:rsidP="00333D9D">
      <w:pPr>
        <w:rPr>
          <w:rFonts w:ascii="Times New Roman" w:hAnsi="Times New Roman" w:cs="Times New Roman"/>
          <w:sz w:val="28"/>
          <w:szCs w:val="28"/>
        </w:rPr>
      </w:pPr>
    </w:p>
    <w:p w:rsidR="000138DF" w:rsidRDefault="000138DF" w:rsidP="00333D9D">
      <w:pPr>
        <w:rPr>
          <w:rFonts w:ascii="Times New Roman" w:hAnsi="Times New Roman" w:cs="Times New Roman"/>
          <w:sz w:val="28"/>
          <w:szCs w:val="28"/>
        </w:rPr>
      </w:pPr>
    </w:p>
    <w:p w:rsidR="00BF5B21" w:rsidRDefault="00BF5B21" w:rsidP="00BF5B21">
      <w:pPr>
        <w:pStyle w:val="20"/>
        <w:shd w:val="clear" w:color="auto" w:fill="auto"/>
        <w:spacing w:after="0"/>
        <w:ind w:left="5103"/>
        <w:jc w:val="left"/>
      </w:pPr>
    </w:p>
    <w:p w:rsidR="00BF5B21" w:rsidRDefault="000A3B75" w:rsidP="00BF5B21">
      <w:pPr>
        <w:pStyle w:val="20"/>
        <w:shd w:val="clear" w:color="auto" w:fill="auto"/>
        <w:spacing w:after="0"/>
        <w:ind w:left="5103"/>
        <w:jc w:val="left"/>
      </w:pPr>
      <w:r>
        <w:lastRenderedPageBreak/>
        <w:t>Приложение № 1</w:t>
      </w:r>
    </w:p>
    <w:p w:rsidR="00BF5B21" w:rsidRPr="00BF5B21" w:rsidRDefault="000A3B75" w:rsidP="000A3B75">
      <w:pPr>
        <w:pStyle w:val="20"/>
        <w:shd w:val="clear" w:color="auto" w:fill="auto"/>
        <w:tabs>
          <w:tab w:val="left" w:pos="7913"/>
        </w:tabs>
        <w:spacing w:after="0"/>
        <w:ind w:left="5103"/>
        <w:jc w:val="left"/>
      </w:pPr>
      <w:r>
        <w:t xml:space="preserve">к </w:t>
      </w:r>
      <w:r w:rsidR="00BF5B21">
        <w:t>Постановлени</w:t>
      </w:r>
      <w:r>
        <w:t>ю</w:t>
      </w:r>
      <w:r w:rsidR="00BF5B21">
        <w:t xml:space="preserve"> </w:t>
      </w:r>
      <w:r w:rsidR="00BF5B21" w:rsidRPr="000138DF">
        <w:t>от 21.11.2016г. № 169</w:t>
      </w:r>
      <w:proofErr w:type="gramStart"/>
      <w:r w:rsidR="00BF5B21" w:rsidRPr="000138DF">
        <w:t xml:space="preserve"> О</w:t>
      </w:r>
      <w:proofErr w:type="gramEnd"/>
      <w:r w:rsidR="00BF5B21" w:rsidRPr="000138DF">
        <w:t xml:space="preserve">б утверждении административного регламента предоставления муниципальной услуги «Резервирование и изъятие </w:t>
      </w:r>
      <w:r w:rsidR="00BF5B21" w:rsidRPr="00BF5B21">
        <w:t>земель для нужд Черемховского</w:t>
      </w:r>
      <w:r w:rsidR="00BF5B21">
        <w:t xml:space="preserve"> муниципального образования»</w:t>
      </w:r>
    </w:p>
    <w:p w:rsidR="000138DF" w:rsidRDefault="000138DF" w:rsidP="00333D9D">
      <w:pPr>
        <w:rPr>
          <w:rFonts w:ascii="Times New Roman" w:hAnsi="Times New Roman" w:cs="Times New Roman"/>
          <w:sz w:val="28"/>
          <w:szCs w:val="28"/>
        </w:rPr>
      </w:pPr>
    </w:p>
    <w:p w:rsidR="00BF5B21" w:rsidRDefault="00BF5B21" w:rsidP="00BF5B21">
      <w:pPr>
        <w:pStyle w:val="22"/>
        <w:shd w:val="clear" w:color="auto" w:fill="auto"/>
        <w:spacing w:before="0" w:after="0" w:line="274" w:lineRule="exact"/>
        <w:ind w:left="60" w:firstLine="0"/>
      </w:pPr>
      <w:r>
        <w:t>АДМИНИСТРАТИВНЫЙ РЕГЛАМЕНТ</w:t>
      </w:r>
    </w:p>
    <w:p w:rsidR="00BF5B21" w:rsidRDefault="00BF5B21" w:rsidP="00BF5B21">
      <w:pPr>
        <w:pStyle w:val="32"/>
        <w:shd w:val="clear" w:color="auto" w:fill="auto"/>
        <w:spacing w:before="0" w:after="327"/>
        <w:ind w:left="60"/>
        <w:jc w:val="center"/>
      </w:pPr>
      <w:r>
        <w:t>предоставления муниципальной услуги «Резервирование и изъятие земель для нужд Черемховского муниципального образования»</w:t>
      </w:r>
    </w:p>
    <w:p w:rsidR="00BF5B21" w:rsidRDefault="00BF5B21" w:rsidP="00BF5B21">
      <w:pPr>
        <w:pStyle w:val="22"/>
        <w:numPr>
          <w:ilvl w:val="0"/>
          <w:numId w:val="2"/>
        </w:numPr>
        <w:shd w:val="clear" w:color="auto" w:fill="auto"/>
        <w:tabs>
          <w:tab w:val="left" w:pos="4481"/>
        </w:tabs>
        <w:spacing w:before="0" w:after="196" w:line="240" w:lineRule="exact"/>
        <w:ind w:left="4140" w:firstLine="0"/>
        <w:jc w:val="both"/>
      </w:pPr>
      <w:r>
        <w:t>Общие положения</w:t>
      </w:r>
    </w:p>
    <w:p w:rsidR="00BF5B21" w:rsidRDefault="00BF5B21" w:rsidP="00BF5B21">
      <w:pPr>
        <w:pStyle w:val="20"/>
        <w:shd w:val="clear" w:color="auto" w:fill="auto"/>
        <w:spacing w:after="0"/>
        <w:ind w:firstLine="600"/>
        <w:jc w:val="both"/>
      </w:pPr>
      <w:r>
        <w:t>Административный регламент осуществления Администрацией Черемховского муниципального образования услуги по изъятию и резервированию земельных участков для нужд Черемховского муниципального образования (далее - Административный регламент) разработан в целях повышения качества осуществления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данной муниципальной услуги.</w:t>
      </w:r>
    </w:p>
    <w:p w:rsidR="00BF5B21" w:rsidRDefault="00BF5B21" w:rsidP="00BF5B21">
      <w:pPr>
        <w:pStyle w:val="20"/>
        <w:shd w:val="clear" w:color="auto" w:fill="auto"/>
        <w:spacing w:after="0"/>
        <w:ind w:firstLine="600"/>
        <w:jc w:val="both"/>
      </w:pPr>
      <w:r>
        <w:t>Муниципальная услуга осуществляется в отношении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Черемховского муниципального образования.</w:t>
      </w:r>
    </w:p>
    <w:p w:rsidR="00BF5B21" w:rsidRDefault="00BF5B21" w:rsidP="00BF5B21">
      <w:pPr>
        <w:pStyle w:val="22"/>
        <w:numPr>
          <w:ilvl w:val="1"/>
          <w:numId w:val="2"/>
        </w:numPr>
        <w:shd w:val="clear" w:color="auto" w:fill="auto"/>
        <w:tabs>
          <w:tab w:val="left" w:pos="3755"/>
        </w:tabs>
        <w:spacing w:before="0" w:after="192" w:line="240" w:lineRule="exact"/>
        <w:ind w:left="3260" w:firstLine="0"/>
        <w:jc w:val="both"/>
      </w:pPr>
      <w:r>
        <w:t>Наименование муниципальной услуги</w:t>
      </w:r>
    </w:p>
    <w:p w:rsidR="00BF5B21" w:rsidRDefault="00BF5B21" w:rsidP="00BF5B21">
      <w:pPr>
        <w:pStyle w:val="20"/>
        <w:shd w:val="clear" w:color="auto" w:fill="auto"/>
        <w:spacing w:after="331" w:line="278" w:lineRule="exact"/>
        <w:ind w:firstLine="600"/>
        <w:jc w:val="both"/>
      </w:pPr>
      <w:r>
        <w:t>Изъятие и резервирование земельных участков для нужд Черемховского муниципального образования (далее по тексту - муниципальная услуга).</w:t>
      </w:r>
    </w:p>
    <w:p w:rsidR="00BF5B21" w:rsidRDefault="00BF5B21" w:rsidP="00BF5B21">
      <w:pPr>
        <w:pStyle w:val="22"/>
        <w:numPr>
          <w:ilvl w:val="1"/>
          <w:numId w:val="2"/>
        </w:numPr>
        <w:shd w:val="clear" w:color="auto" w:fill="auto"/>
        <w:tabs>
          <w:tab w:val="left" w:pos="2280"/>
        </w:tabs>
        <w:spacing w:before="0" w:after="192" w:line="240" w:lineRule="exact"/>
        <w:ind w:left="1780" w:firstLine="0"/>
        <w:jc w:val="both"/>
      </w:pPr>
      <w:r>
        <w:t>Наименование органа, осуществляющего муниципальную услугу</w:t>
      </w:r>
    </w:p>
    <w:p w:rsidR="00BF5B21" w:rsidRDefault="00BF5B21" w:rsidP="00BF5B21">
      <w:pPr>
        <w:pStyle w:val="20"/>
        <w:shd w:val="clear" w:color="auto" w:fill="auto"/>
        <w:spacing w:after="304" w:line="278" w:lineRule="exact"/>
        <w:ind w:firstLine="600"/>
        <w:jc w:val="both"/>
      </w:pPr>
      <w:r>
        <w:t>Муниципальную услугу осуществляет администрация Черемховского муниципального образования (далее по тексту - Администрация).</w:t>
      </w:r>
    </w:p>
    <w:p w:rsidR="00BF5B21" w:rsidRDefault="00BF5B21" w:rsidP="00BF5B21">
      <w:pPr>
        <w:pStyle w:val="22"/>
        <w:numPr>
          <w:ilvl w:val="1"/>
          <w:numId w:val="2"/>
        </w:numPr>
        <w:shd w:val="clear" w:color="auto" w:fill="auto"/>
        <w:tabs>
          <w:tab w:val="left" w:pos="1920"/>
        </w:tabs>
        <w:spacing w:before="0" w:after="0" w:line="274" w:lineRule="exact"/>
        <w:ind w:left="1420" w:firstLine="0"/>
        <w:jc w:val="both"/>
      </w:pPr>
      <w:r>
        <w:t>Перечень нормативных правовых актов, регулирующих осуществление</w:t>
      </w:r>
    </w:p>
    <w:p w:rsidR="00BF5B21" w:rsidRDefault="00BF5B21" w:rsidP="00BF5B21">
      <w:pPr>
        <w:pStyle w:val="22"/>
        <w:shd w:val="clear" w:color="auto" w:fill="auto"/>
        <w:spacing w:before="0" w:after="0" w:line="274" w:lineRule="exact"/>
        <w:ind w:left="60" w:firstLine="0"/>
      </w:pPr>
      <w:r>
        <w:t>муниципальной услуги</w:t>
      </w:r>
    </w:p>
    <w:p w:rsidR="00BF5B21" w:rsidRDefault="00BF5B21" w:rsidP="00BF5B21">
      <w:pPr>
        <w:pStyle w:val="20"/>
        <w:numPr>
          <w:ilvl w:val="2"/>
          <w:numId w:val="2"/>
        </w:numPr>
        <w:shd w:val="clear" w:color="auto" w:fill="auto"/>
        <w:tabs>
          <w:tab w:val="left" w:pos="1271"/>
        </w:tabs>
        <w:spacing w:after="0"/>
        <w:ind w:firstLine="600"/>
        <w:jc w:val="both"/>
      </w:pPr>
      <w:r>
        <w:t>Земельный кодекс Российской Федерации</w:t>
      </w:r>
    </w:p>
    <w:p w:rsidR="00BF5B21" w:rsidRDefault="00BF5B21" w:rsidP="00BF5B21">
      <w:pPr>
        <w:pStyle w:val="20"/>
        <w:numPr>
          <w:ilvl w:val="2"/>
          <w:numId w:val="2"/>
        </w:numPr>
        <w:shd w:val="clear" w:color="auto" w:fill="auto"/>
        <w:tabs>
          <w:tab w:val="left" w:pos="1271"/>
        </w:tabs>
        <w:spacing w:after="0"/>
        <w:ind w:firstLine="600"/>
        <w:jc w:val="both"/>
      </w:pPr>
      <w:r>
        <w:t>Градостроительный кодекс Российской Федерации от 29 декабря 2004 года № 190-ФЗ.</w:t>
      </w:r>
    </w:p>
    <w:p w:rsidR="00BF5B21" w:rsidRDefault="00BF5B21" w:rsidP="00BF5B21">
      <w:pPr>
        <w:pStyle w:val="20"/>
        <w:numPr>
          <w:ilvl w:val="2"/>
          <w:numId w:val="2"/>
        </w:numPr>
        <w:shd w:val="clear" w:color="auto" w:fill="auto"/>
        <w:tabs>
          <w:tab w:val="left" w:pos="1271"/>
        </w:tabs>
        <w:spacing w:after="0"/>
        <w:ind w:firstLine="600"/>
        <w:jc w:val="both"/>
      </w:pPr>
      <w:r>
        <w:t>Гражданский кодекс Российской Федерации от 30 ноября 1994 года № 51-ФЗ.</w:t>
      </w:r>
    </w:p>
    <w:p w:rsidR="00BF5B21" w:rsidRDefault="00BF5B21" w:rsidP="00BF5B21">
      <w:pPr>
        <w:pStyle w:val="20"/>
        <w:numPr>
          <w:ilvl w:val="2"/>
          <w:numId w:val="2"/>
        </w:numPr>
        <w:shd w:val="clear" w:color="auto" w:fill="auto"/>
        <w:tabs>
          <w:tab w:val="left" w:pos="1271"/>
        </w:tabs>
        <w:spacing w:after="0"/>
        <w:ind w:firstLine="600"/>
        <w:jc w:val="both"/>
      </w:pPr>
      <w:r>
        <w:t>Жилищный кодекс Российской Федерации от 29 декабря 2004 года № 188-ФЗ.</w:t>
      </w:r>
    </w:p>
    <w:p w:rsidR="00BF5B21" w:rsidRDefault="00BF5B21" w:rsidP="00BF5B21">
      <w:pPr>
        <w:pStyle w:val="20"/>
        <w:numPr>
          <w:ilvl w:val="2"/>
          <w:numId w:val="2"/>
        </w:numPr>
        <w:shd w:val="clear" w:color="auto" w:fill="auto"/>
        <w:tabs>
          <w:tab w:val="left" w:pos="1271"/>
        </w:tabs>
        <w:spacing w:after="0"/>
        <w:ind w:firstLine="600"/>
        <w:jc w:val="both"/>
      </w:pPr>
      <w:r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BF5B21" w:rsidRDefault="00BF5B21" w:rsidP="00BF5B21">
      <w:pPr>
        <w:pStyle w:val="20"/>
        <w:numPr>
          <w:ilvl w:val="2"/>
          <w:numId w:val="2"/>
        </w:numPr>
        <w:shd w:val="clear" w:color="auto" w:fill="auto"/>
        <w:tabs>
          <w:tab w:val="left" w:pos="1271"/>
        </w:tabs>
        <w:spacing w:after="327"/>
        <w:ind w:firstLine="600"/>
        <w:jc w:val="both"/>
      </w:pPr>
      <w:r>
        <w:t>Положение о резервировании земель для государственных или муниципальных нужд, утвержденное постановлением Правительства Российской Федерации от 22 июля 2008 года № 561.</w:t>
      </w:r>
    </w:p>
    <w:p w:rsidR="00BF5B21" w:rsidRPr="00AF5569" w:rsidRDefault="00BF5B21" w:rsidP="00BF5B21">
      <w:pPr>
        <w:pStyle w:val="aa"/>
        <w:numPr>
          <w:ilvl w:val="2"/>
          <w:numId w:val="2"/>
        </w:numPr>
        <w:autoSpaceDE w:val="0"/>
        <w:jc w:val="both"/>
        <w:rPr>
          <w:rFonts w:ascii="Times New Roman" w:hAnsi="Times New Roman" w:cs="Times New Roman"/>
          <w:bCs/>
        </w:rPr>
      </w:pPr>
      <w:r w:rsidRPr="00AF5569">
        <w:rPr>
          <w:rFonts w:ascii="Times New Roman" w:hAnsi="Times New Roman" w:cs="Times New Roman"/>
          <w:bCs/>
        </w:rPr>
        <w:t>Уставом Черемховского  муниципального образования;</w:t>
      </w:r>
    </w:p>
    <w:p w:rsidR="00BF5B21" w:rsidRPr="00AF5569" w:rsidRDefault="00BF5B21" w:rsidP="00BF5B21">
      <w:pPr>
        <w:pStyle w:val="aa"/>
        <w:numPr>
          <w:ilvl w:val="2"/>
          <w:numId w:val="2"/>
        </w:numPr>
        <w:autoSpaceDE w:val="0"/>
        <w:jc w:val="both"/>
        <w:rPr>
          <w:rFonts w:ascii="Times New Roman" w:hAnsi="Times New Roman" w:cs="Times New Roman"/>
          <w:bCs/>
        </w:rPr>
      </w:pPr>
      <w:r w:rsidRPr="00AF5569">
        <w:rPr>
          <w:rFonts w:ascii="Times New Roman" w:hAnsi="Times New Roman" w:cs="Times New Roman"/>
        </w:rPr>
        <w:t>иными нормативными правовыми актами Российской Федерации, Иркутской области и Черемховского муниципального образования.</w:t>
      </w:r>
    </w:p>
    <w:p w:rsidR="00BF5B21" w:rsidRPr="00AF5569" w:rsidRDefault="00BF5B21" w:rsidP="00BF5B21">
      <w:pPr>
        <w:pStyle w:val="aa"/>
        <w:autoSpaceDE w:val="0"/>
        <w:jc w:val="both"/>
        <w:rPr>
          <w:rFonts w:ascii="Times New Roman" w:hAnsi="Times New Roman" w:cs="Times New Roman"/>
          <w:bCs/>
        </w:rPr>
      </w:pPr>
    </w:p>
    <w:p w:rsidR="00BF5B21" w:rsidRDefault="00BF5B21" w:rsidP="00BF5B21">
      <w:pPr>
        <w:pStyle w:val="22"/>
        <w:numPr>
          <w:ilvl w:val="1"/>
          <w:numId w:val="2"/>
        </w:numPr>
        <w:shd w:val="clear" w:color="auto" w:fill="auto"/>
        <w:tabs>
          <w:tab w:val="left" w:pos="2495"/>
        </w:tabs>
        <w:spacing w:before="0" w:after="201" w:line="240" w:lineRule="exact"/>
        <w:ind w:left="2000" w:firstLine="0"/>
        <w:jc w:val="both"/>
      </w:pPr>
      <w:r>
        <w:t>Описание результатов осуществления муниципальной услуги</w:t>
      </w:r>
    </w:p>
    <w:p w:rsidR="00BF5B21" w:rsidRDefault="00BF5B21" w:rsidP="00BF5B21">
      <w:pPr>
        <w:pStyle w:val="20"/>
        <w:shd w:val="clear" w:color="auto" w:fill="auto"/>
        <w:spacing w:after="0"/>
        <w:ind w:firstLine="600"/>
        <w:jc w:val="both"/>
      </w:pPr>
      <w:r>
        <w:t xml:space="preserve">Результатом осуществления муниципальной услуги является постановление администрации Черемховского муниципального образования об изъятии и резервировании земельных участков для </w:t>
      </w:r>
      <w:r>
        <w:lastRenderedPageBreak/>
        <w:t>муниципальных нужд.</w:t>
      </w:r>
    </w:p>
    <w:p w:rsidR="000138DF" w:rsidRDefault="000138DF" w:rsidP="00333D9D">
      <w:pPr>
        <w:rPr>
          <w:rFonts w:ascii="Times New Roman" w:hAnsi="Times New Roman" w:cs="Times New Roman"/>
          <w:sz w:val="28"/>
          <w:szCs w:val="28"/>
        </w:rPr>
      </w:pPr>
    </w:p>
    <w:p w:rsidR="00BF5B21" w:rsidRDefault="00BF5B21" w:rsidP="00BF5B21">
      <w:pPr>
        <w:pStyle w:val="22"/>
        <w:numPr>
          <w:ilvl w:val="0"/>
          <w:numId w:val="2"/>
        </w:numPr>
        <w:shd w:val="clear" w:color="auto" w:fill="auto"/>
        <w:tabs>
          <w:tab w:val="left" w:pos="2377"/>
        </w:tabs>
        <w:spacing w:before="0" w:after="0" w:line="552" w:lineRule="exact"/>
        <w:ind w:left="2040" w:firstLine="0"/>
        <w:jc w:val="both"/>
      </w:pPr>
      <w:r>
        <w:t>Требования к порядку осуществления муниципальной услуги</w:t>
      </w:r>
    </w:p>
    <w:p w:rsidR="00BF5B21" w:rsidRDefault="00BF5B21" w:rsidP="00BF5B21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552" w:lineRule="exact"/>
        <w:ind w:left="720" w:firstLine="0"/>
        <w:jc w:val="both"/>
      </w:pPr>
      <w:r>
        <w:t>Порядок информирования о правилах осуществления муниципальной услуги</w:t>
      </w:r>
    </w:p>
    <w:p w:rsidR="00BF5B21" w:rsidRDefault="00BF5B21" w:rsidP="006D2FD0">
      <w:pPr>
        <w:pStyle w:val="20"/>
        <w:numPr>
          <w:ilvl w:val="2"/>
          <w:numId w:val="2"/>
        </w:numPr>
        <w:shd w:val="clear" w:color="auto" w:fill="auto"/>
        <w:tabs>
          <w:tab w:val="left" w:pos="1267"/>
        </w:tabs>
        <w:spacing w:after="0"/>
        <w:ind w:right="-7" w:firstLine="580"/>
        <w:jc w:val="both"/>
      </w:pPr>
      <w:r>
        <w:t>Информацию по вопросам осуществления муниципальной услуги можно</w:t>
      </w:r>
      <w:r w:rsidR="006D2FD0">
        <w:t xml:space="preserve"> </w:t>
      </w:r>
      <w:r>
        <w:t>получить в администрации Черемховского муниципального образования по адресу:</w:t>
      </w:r>
      <w:r w:rsidR="006D2FD0">
        <w:t xml:space="preserve"> </w:t>
      </w:r>
      <w:r>
        <w:t xml:space="preserve">665429, Иркутская область, Черемховский район,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>
        <w:t>, ул.Российская, 5; телефон: 8(39546) 5-54-73;</w:t>
      </w:r>
    </w:p>
    <w:p w:rsidR="00BF5B21" w:rsidRPr="00AF5569" w:rsidRDefault="00BF5B21" w:rsidP="006D2FD0">
      <w:pPr>
        <w:pStyle w:val="20"/>
        <w:shd w:val="clear" w:color="auto" w:fill="auto"/>
        <w:spacing w:after="0"/>
        <w:ind w:right="680" w:firstLine="720"/>
        <w:jc w:val="both"/>
      </w:pPr>
      <w:r>
        <w:t xml:space="preserve">адрес электронной почты: </w:t>
      </w:r>
      <w:hyperlink r:id="rId9" w:history="1">
        <w:r w:rsidRPr="0051250E">
          <w:rPr>
            <w:rStyle w:val="a3"/>
            <w:lang w:val="en-US"/>
          </w:rPr>
          <w:t>risevo</w:t>
        </w:r>
        <w:r w:rsidRPr="0051250E">
          <w:rPr>
            <w:rStyle w:val="a3"/>
          </w:rPr>
          <w:t>@</w:t>
        </w:r>
        <w:r w:rsidRPr="0051250E">
          <w:rPr>
            <w:rStyle w:val="a3"/>
            <w:lang w:val="en-US"/>
          </w:rPr>
          <w:t>yandex</w:t>
        </w:r>
        <w:r w:rsidRPr="0051250E">
          <w:rPr>
            <w:rStyle w:val="a3"/>
          </w:rPr>
          <w:t>.</w:t>
        </w:r>
        <w:r w:rsidRPr="0051250E">
          <w:rPr>
            <w:rStyle w:val="a3"/>
            <w:lang w:val="en-US"/>
          </w:rPr>
          <w:t>ru</w:t>
        </w:r>
      </w:hyperlink>
      <w:r>
        <w:t>,</w:t>
      </w:r>
    </w:p>
    <w:p w:rsidR="00BF5B21" w:rsidRPr="00AF5569" w:rsidRDefault="00BF5B21" w:rsidP="006D2FD0">
      <w:pPr>
        <w:pStyle w:val="20"/>
        <w:shd w:val="clear" w:color="auto" w:fill="auto"/>
        <w:spacing w:after="0"/>
        <w:ind w:right="680" w:firstLine="142"/>
        <w:jc w:val="both"/>
        <w:rPr>
          <w:color w:val="auto"/>
        </w:rPr>
      </w:pPr>
      <w:r>
        <w:t xml:space="preserve"> </w:t>
      </w:r>
      <w:r w:rsidRPr="00AF5569">
        <w:rPr>
          <w:color w:val="auto"/>
        </w:rPr>
        <w:t>График приема граждан: понедельник-</w:t>
      </w:r>
      <w:r>
        <w:rPr>
          <w:color w:val="auto"/>
        </w:rPr>
        <w:t>четверг</w:t>
      </w:r>
      <w:r w:rsidRPr="00AF5569">
        <w:rPr>
          <w:color w:val="auto"/>
        </w:rPr>
        <w:t xml:space="preserve">: с 9-00 до 13-00 часов, с 14-00 до 18-00 </w:t>
      </w:r>
      <w:r w:rsidR="006D2FD0">
        <w:rPr>
          <w:color w:val="auto"/>
        </w:rPr>
        <w:t>ч</w:t>
      </w:r>
      <w:r w:rsidRPr="00AF5569">
        <w:rPr>
          <w:color w:val="auto"/>
        </w:rPr>
        <w:t>асов</w:t>
      </w:r>
      <w:r>
        <w:rPr>
          <w:color w:val="auto"/>
        </w:rPr>
        <w:t>, пятница – не приёмный день.</w:t>
      </w:r>
    </w:p>
    <w:p w:rsidR="00BF5B21" w:rsidRDefault="00BF5B21" w:rsidP="006D2FD0">
      <w:pPr>
        <w:pStyle w:val="20"/>
        <w:numPr>
          <w:ilvl w:val="2"/>
          <w:numId w:val="2"/>
        </w:numPr>
        <w:shd w:val="clear" w:color="auto" w:fill="auto"/>
        <w:tabs>
          <w:tab w:val="left" w:pos="1225"/>
        </w:tabs>
        <w:spacing w:after="0"/>
        <w:ind w:firstLine="580"/>
        <w:jc w:val="both"/>
      </w:pPr>
      <w:r>
        <w:t>Информация о порядке осуществления муниципальной услуги предоставляется бесплатно.</w:t>
      </w:r>
    </w:p>
    <w:p w:rsidR="00BF5B21" w:rsidRDefault="00BF5B21" w:rsidP="006D2FD0">
      <w:pPr>
        <w:pStyle w:val="20"/>
        <w:numPr>
          <w:ilvl w:val="2"/>
          <w:numId w:val="2"/>
        </w:numPr>
        <w:shd w:val="clear" w:color="auto" w:fill="auto"/>
        <w:tabs>
          <w:tab w:val="left" w:pos="1197"/>
        </w:tabs>
        <w:spacing w:after="0"/>
        <w:ind w:firstLine="580"/>
        <w:jc w:val="both"/>
      </w:pPr>
      <w:r>
        <w:t>Информирование об исполнении муниципальной услуги осуществляется должностными лицами, ответственными за исполнение муниципальной функции.</w:t>
      </w:r>
    </w:p>
    <w:p w:rsidR="00BF5B21" w:rsidRDefault="00BF5B21" w:rsidP="006D2FD0">
      <w:pPr>
        <w:pStyle w:val="20"/>
        <w:numPr>
          <w:ilvl w:val="2"/>
          <w:numId w:val="2"/>
        </w:numPr>
        <w:shd w:val="clear" w:color="auto" w:fill="auto"/>
        <w:tabs>
          <w:tab w:val="left" w:pos="1225"/>
        </w:tabs>
        <w:spacing w:after="0"/>
        <w:ind w:firstLine="580"/>
        <w:jc w:val="both"/>
      </w:pPr>
      <w:r>
        <w:t>Лица, ответственные за исполнение муниципальной услуги, осуществляют информирование по следующим направлениям:</w:t>
      </w:r>
    </w:p>
    <w:p w:rsidR="00BF5B21" w:rsidRDefault="00BF5B21" w:rsidP="006D2FD0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firstLine="580"/>
        <w:jc w:val="both"/>
      </w:pPr>
      <w:r>
        <w:t>местонахождение и график работы Администрации;</w:t>
      </w:r>
    </w:p>
    <w:p w:rsidR="00BF5B21" w:rsidRDefault="00BF5B21" w:rsidP="006D2FD0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firstLine="580"/>
        <w:jc w:val="both"/>
      </w:pPr>
      <w:r>
        <w:t>справочные телефоны Администрации;</w:t>
      </w:r>
    </w:p>
    <w:p w:rsidR="00BF5B21" w:rsidRDefault="00BF5B21" w:rsidP="006D2FD0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firstLine="580"/>
        <w:jc w:val="both"/>
      </w:pPr>
      <w:r>
        <w:t>адрес официального сайта Администрации в сети Интернет, адрес электронной почты Администрации;</w:t>
      </w:r>
    </w:p>
    <w:p w:rsidR="00BF5B21" w:rsidRDefault="00BF5B21" w:rsidP="00BF5B21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firstLine="580"/>
        <w:jc w:val="both"/>
      </w:pPr>
      <w:r>
        <w:t>порядок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BF5B21" w:rsidRDefault="00BF5B21" w:rsidP="00BF5B21">
      <w:pPr>
        <w:pStyle w:val="20"/>
        <w:numPr>
          <w:ilvl w:val="2"/>
          <w:numId w:val="2"/>
        </w:numPr>
        <w:shd w:val="clear" w:color="auto" w:fill="auto"/>
        <w:tabs>
          <w:tab w:val="left" w:pos="1225"/>
        </w:tabs>
        <w:spacing w:after="0"/>
        <w:ind w:firstLine="580"/>
        <w:jc w:val="both"/>
      </w:pPr>
      <w: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rStyle w:val="24"/>
        </w:rPr>
        <w:t>.</w:t>
      </w:r>
    </w:p>
    <w:p w:rsidR="00BF5B21" w:rsidRDefault="00BF5B21" w:rsidP="00BF5B21">
      <w:pPr>
        <w:pStyle w:val="20"/>
        <w:numPr>
          <w:ilvl w:val="2"/>
          <w:numId w:val="2"/>
        </w:numPr>
        <w:shd w:val="clear" w:color="auto" w:fill="auto"/>
        <w:tabs>
          <w:tab w:val="left" w:pos="1229"/>
        </w:tabs>
        <w:spacing w:after="0"/>
        <w:ind w:firstLine="580"/>
        <w:jc w:val="both"/>
      </w:pPr>
      <w:r>
        <w:t>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должностного лица администрации, подготовившего ответ на обращение. Ответ на письменное обращение подписывается Главой администрации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календарных дней со дня регистрации обращения.</w:t>
      </w:r>
    </w:p>
    <w:p w:rsidR="00BF5B21" w:rsidRDefault="00BF5B21" w:rsidP="00BF5B21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after="0"/>
        <w:ind w:firstLine="580"/>
        <w:jc w:val="both"/>
      </w:pPr>
      <w:r>
        <w:t>На информационных стендах размещаются следующие информационные материалы:</w:t>
      </w:r>
    </w:p>
    <w:p w:rsidR="00BF5B21" w:rsidRDefault="00BF5B21" w:rsidP="00BF5B21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firstLine="580"/>
        <w:jc w:val="both"/>
      </w:pPr>
      <w:r>
        <w:t>сведения о муниципальной услуге;</w:t>
      </w:r>
    </w:p>
    <w:p w:rsidR="00BF5B21" w:rsidRDefault="00BF5B21" w:rsidP="00BF5B21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firstLine="580"/>
        <w:jc w:val="both"/>
      </w:pPr>
      <w:r>
        <w:t>адреса, номера телефонов и факса, график работы, адрес электронной почты Администрации;</w:t>
      </w:r>
    </w:p>
    <w:p w:rsidR="00BF5B21" w:rsidRDefault="00BF5B21" w:rsidP="00BF5B21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firstLine="580"/>
        <w:jc w:val="both"/>
      </w:pPr>
      <w:r>
        <w:t>настоящий Административный регламент;</w:t>
      </w:r>
    </w:p>
    <w:p w:rsidR="00BF5B21" w:rsidRDefault="00BF5B21" w:rsidP="00BF5B21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firstLine="580"/>
        <w:jc w:val="both"/>
      </w:pPr>
      <w:r>
        <w:t>необходимая оперативная информация об исполнении муниципальной функции;</w:t>
      </w:r>
    </w:p>
    <w:p w:rsidR="00BF5B21" w:rsidRDefault="00BF5B21" w:rsidP="00BF5B21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firstLine="580"/>
        <w:jc w:val="both"/>
      </w:pPr>
      <w:r>
        <w:t>порядок обжалования действий (бездействия) и решений, осуществляемых (принятых) в ходе исполнения муниципальной услуги.</w:t>
      </w:r>
    </w:p>
    <w:p w:rsidR="00BF5B21" w:rsidRDefault="00BF5B21" w:rsidP="00BF5B21">
      <w:pPr>
        <w:pStyle w:val="20"/>
        <w:shd w:val="clear" w:color="auto" w:fill="auto"/>
        <w:spacing w:after="267"/>
        <w:ind w:firstLine="58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 тексте должны быть выделены.</w:t>
      </w:r>
    </w:p>
    <w:p w:rsidR="00BF5B21" w:rsidRDefault="00BF5B21" w:rsidP="00BF5B21">
      <w:pPr>
        <w:pStyle w:val="22"/>
        <w:numPr>
          <w:ilvl w:val="1"/>
          <w:numId w:val="2"/>
        </w:numPr>
        <w:shd w:val="clear" w:color="auto" w:fill="auto"/>
        <w:tabs>
          <w:tab w:val="left" w:pos="2939"/>
        </w:tabs>
        <w:spacing w:before="0" w:after="0" w:line="240" w:lineRule="exact"/>
        <w:ind w:left="2420" w:firstLine="0"/>
        <w:jc w:val="both"/>
      </w:pPr>
      <w:r>
        <w:t>Сроки осуществления муниципальной услуги</w:t>
      </w:r>
    </w:p>
    <w:p w:rsidR="00BF5B21" w:rsidRDefault="00BF5B21" w:rsidP="00BF5B21">
      <w:pPr>
        <w:pStyle w:val="20"/>
        <w:shd w:val="clear" w:color="auto" w:fill="auto"/>
        <w:spacing w:after="0" w:line="278" w:lineRule="exact"/>
        <w:jc w:val="both"/>
      </w:pPr>
      <w:r>
        <w:t>Муниципальная функция осуществляется в интересах муниципального образования постоянно.</w:t>
      </w:r>
    </w:p>
    <w:p w:rsidR="000138DF" w:rsidRDefault="000138DF" w:rsidP="00333D9D">
      <w:pPr>
        <w:rPr>
          <w:rFonts w:ascii="Times New Roman" w:hAnsi="Times New Roman" w:cs="Times New Roman"/>
          <w:sz w:val="28"/>
          <w:szCs w:val="28"/>
        </w:rPr>
      </w:pPr>
    </w:p>
    <w:p w:rsidR="000138DF" w:rsidRDefault="000138DF" w:rsidP="00333D9D">
      <w:pPr>
        <w:rPr>
          <w:rFonts w:ascii="Times New Roman" w:hAnsi="Times New Roman" w:cs="Times New Roman"/>
          <w:sz w:val="28"/>
          <w:szCs w:val="28"/>
        </w:rPr>
      </w:pPr>
    </w:p>
    <w:p w:rsidR="00BF5B21" w:rsidRDefault="00BF5B21" w:rsidP="00BF5B21">
      <w:pPr>
        <w:pStyle w:val="22"/>
        <w:numPr>
          <w:ilvl w:val="0"/>
          <w:numId w:val="2"/>
        </w:numPr>
        <w:shd w:val="clear" w:color="auto" w:fill="auto"/>
        <w:tabs>
          <w:tab w:val="left" w:pos="1806"/>
        </w:tabs>
        <w:spacing w:before="0" w:after="0" w:line="274" w:lineRule="exact"/>
        <w:ind w:left="1500" w:firstLine="0"/>
        <w:jc w:val="both"/>
      </w:pPr>
      <w:r>
        <w:t>Административные процедуры осуществления муниципальной услуги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Административные процедуры осуществления муниципальной услуги состоят из следующих административных действий:</w:t>
      </w:r>
    </w:p>
    <w:p w:rsidR="00BF5B21" w:rsidRDefault="00BF5B21" w:rsidP="00BF5B21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after="0"/>
        <w:ind w:firstLine="580"/>
        <w:jc w:val="both"/>
      </w:pPr>
      <w:r>
        <w:t>Изъятие земельных участков для муниципальных нужд.</w:t>
      </w:r>
    </w:p>
    <w:p w:rsidR="00BF5B21" w:rsidRDefault="00BF5B21" w:rsidP="00BF5B21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after="236"/>
        <w:ind w:firstLine="580"/>
        <w:jc w:val="both"/>
      </w:pPr>
      <w:r>
        <w:t>Резервирование земельных участков для муниципальных нужд.</w:t>
      </w:r>
    </w:p>
    <w:p w:rsidR="00BF5B21" w:rsidRDefault="00BF5B21" w:rsidP="00BF5B21">
      <w:pPr>
        <w:pStyle w:val="22"/>
        <w:numPr>
          <w:ilvl w:val="0"/>
          <w:numId w:val="6"/>
        </w:numPr>
        <w:shd w:val="clear" w:color="auto" w:fill="auto"/>
        <w:tabs>
          <w:tab w:val="left" w:pos="2568"/>
        </w:tabs>
        <w:spacing w:before="0" w:after="240" w:line="278" w:lineRule="exact"/>
        <w:ind w:left="2410" w:right="1520" w:hanging="330"/>
      </w:pPr>
      <w:r>
        <w:t>Изъятие земельных участков для муниципальных нужд</w:t>
      </w:r>
    </w:p>
    <w:p w:rsidR="00BF5B21" w:rsidRDefault="00BF5B21" w:rsidP="00BF5B21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after="0" w:line="278" w:lineRule="exact"/>
        <w:ind w:firstLine="580"/>
        <w:jc w:val="both"/>
      </w:pPr>
      <w:r>
        <w:t>Изъятие земельных участков для муниципальных нужд осуществляется в исключительных случаях:</w:t>
      </w:r>
    </w:p>
    <w:p w:rsidR="00BF5B21" w:rsidRDefault="00BF5B21" w:rsidP="00BF5B21">
      <w:pPr>
        <w:pStyle w:val="20"/>
        <w:numPr>
          <w:ilvl w:val="0"/>
          <w:numId w:val="3"/>
        </w:numPr>
        <w:shd w:val="clear" w:color="auto" w:fill="auto"/>
        <w:tabs>
          <w:tab w:val="left" w:pos="905"/>
        </w:tabs>
        <w:spacing w:after="0"/>
        <w:ind w:firstLine="580"/>
        <w:jc w:val="both"/>
      </w:pPr>
      <w:r>
        <w:t xml:space="preserve">связанных с размещением объектов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муниципального значения и автомобильных дорог местного значения, при отсутствии других вариантов возможного размещения данных объектов.</w:t>
      </w:r>
    </w:p>
    <w:p w:rsidR="00BF5B21" w:rsidRDefault="00BF5B21" w:rsidP="00BF5B21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after="0"/>
        <w:ind w:firstLine="580"/>
        <w:jc w:val="both"/>
      </w:pPr>
      <w:r>
        <w:t>в иных случаях, установленных федеральными законами и законами субъектов Российской Федерации.</w:t>
      </w:r>
    </w:p>
    <w:p w:rsidR="00BF5B21" w:rsidRDefault="00BF5B21" w:rsidP="00BF5B21">
      <w:pPr>
        <w:pStyle w:val="20"/>
        <w:numPr>
          <w:ilvl w:val="0"/>
          <w:numId w:val="7"/>
        </w:numPr>
        <w:shd w:val="clear" w:color="auto" w:fill="auto"/>
        <w:tabs>
          <w:tab w:val="left" w:pos="1227"/>
        </w:tabs>
        <w:spacing w:after="0"/>
        <w:ind w:firstLine="580"/>
        <w:jc w:val="both"/>
      </w:pPr>
      <w:r>
        <w:t>Подготовка проекта постановления об изъятии земельных участков для муниципальных нужд осуществляется на основании постановления администрации Черемховского муниципального образования.</w:t>
      </w:r>
    </w:p>
    <w:p w:rsidR="00BF5B21" w:rsidRDefault="00BF5B21" w:rsidP="00BF5B21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after="0"/>
        <w:ind w:firstLine="580"/>
        <w:jc w:val="both"/>
      </w:pPr>
      <w:r>
        <w:t>Решения об изъятии земельных участков для муниципальных нужд принимается, если расходы, связанные с изъятием земельных участков, предусмотрены в бюджете на соответствующий финансовый год.</w:t>
      </w:r>
    </w:p>
    <w:p w:rsidR="00BF5B21" w:rsidRDefault="00BF5B21" w:rsidP="00BF5B21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after="0"/>
        <w:ind w:firstLine="580"/>
        <w:jc w:val="both"/>
      </w:pPr>
      <w:r>
        <w:t>При изъятии земельных участков для муниципальных нужд соблюдаются следующие условия:</w:t>
      </w:r>
    </w:p>
    <w:p w:rsidR="00BF5B21" w:rsidRDefault="00BF5B21" w:rsidP="00BF5B21">
      <w:pPr>
        <w:pStyle w:val="20"/>
        <w:numPr>
          <w:ilvl w:val="0"/>
          <w:numId w:val="8"/>
        </w:numPr>
        <w:shd w:val="clear" w:color="auto" w:fill="auto"/>
        <w:tabs>
          <w:tab w:val="left" w:pos="935"/>
        </w:tabs>
        <w:spacing w:after="0"/>
        <w:ind w:firstLine="5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то изъятию, в том числе путем выкупа, подлежит весь земельный участок;</w:t>
      </w:r>
    </w:p>
    <w:p w:rsidR="00BF5B21" w:rsidRDefault="00BF5B21" w:rsidP="00BF5B21">
      <w:pPr>
        <w:pStyle w:val="20"/>
        <w:numPr>
          <w:ilvl w:val="0"/>
          <w:numId w:val="8"/>
        </w:numPr>
        <w:shd w:val="clear" w:color="auto" w:fill="auto"/>
        <w:tabs>
          <w:tab w:val="left" w:pos="905"/>
        </w:tabs>
        <w:spacing w:after="0"/>
        <w:ind w:firstLine="5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изъятию для муниципальных нужд подлежит земельный участок, находящийся на праве собственности, и такое изъятие невозможно без прекращения права собственности на находящееся на нем недвижимое имущество, то в расчет стоимости включаются:</w:t>
      </w:r>
    </w:p>
    <w:p w:rsidR="00BF5B21" w:rsidRDefault="00BF5B21" w:rsidP="00BF5B21">
      <w:pPr>
        <w:pStyle w:val="20"/>
        <w:shd w:val="clear" w:color="auto" w:fill="auto"/>
        <w:tabs>
          <w:tab w:val="left" w:pos="905"/>
        </w:tabs>
        <w:spacing w:after="0"/>
        <w:ind w:firstLine="580"/>
        <w:jc w:val="both"/>
      </w:pPr>
      <w:r>
        <w:t>а)</w:t>
      </w:r>
      <w:r>
        <w:tab/>
        <w:t>рыночная стоимость земельного участка,</w:t>
      </w:r>
    </w:p>
    <w:p w:rsidR="00BF5B21" w:rsidRDefault="00BF5B21" w:rsidP="00BF5B21">
      <w:pPr>
        <w:pStyle w:val="20"/>
        <w:shd w:val="clear" w:color="auto" w:fill="auto"/>
        <w:tabs>
          <w:tab w:val="left" w:pos="910"/>
        </w:tabs>
        <w:spacing w:after="0"/>
        <w:ind w:firstLine="580"/>
        <w:jc w:val="both"/>
      </w:pPr>
      <w:r>
        <w:t>б)</w:t>
      </w:r>
      <w:r>
        <w:tab/>
        <w:t>рыночная стоимость находящегося на земельном участке недвижимого имущества,</w:t>
      </w:r>
    </w:p>
    <w:p w:rsidR="00BF5B21" w:rsidRDefault="00BF5B21" w:rsidP="00BF5B21">
      <w:pPr>
        <w:pStyle w:val="20"/>
        <w:shd w:val="clear" w:color="auto" w:fill="auto"/>
        <w:tabs>
          <w:tab w:val="left" w:pos="905"/>
        </w:tabs>
        <w:spacing w:after="0"/>
        <w:ind w:firstLine="580"/>
        <w:jc w:val="both"/>
      </w:pPr>
      <w:r>
        <w:t>в)</w:t>
      </w:r>
      <w:r>
        <w:tab/>
        <w:t>убытки, причиненные собственнику изъятием земельного участка и находящегося на нем недвижимого имущества, в том числе убытки, которые несет собственник в связи с досрочным прекращением своих обязательств перед третьими лицами, в том числе упущенная выгода;</w:t>
      </w:r>
    </w:p>
    <w:p w:rsidR="00BF5B21" w:rsidRDefault="00BF5B21" w:rsidP="00BF5B21">
      <w:pPr>
        <w:pStyle w:val="20"/>
        <w:numPr>
          <w:ilvl w:val="0"/>
          <w:numId w:val="8"/>
        </w:numPr>
        <w:shd w:val="clear" w:color="auto" w:fill="auto"/>
        <w:spacing w:after="0"/>
        <w:ind w:firstLine="580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включаются:</w:t>
      </w:r>
    </w:p>
    <w:p w:rsidR="00BF5B21" w:rsidRDefault="00BF5B21" w:rsidP="00BF5B21">
      <w:pPr>
        <w:pStyle w:val="20"/>
        <w:shd w:val="clear" w:color="auto" w:fill="auto"/>
        <w:tabs>
          <w:tab w:val="left" w:pos="905"/>
        </w:tabs>
        <w:spacing w:after="0"/>
        <w:ind w:firstLine="580"/>
        <w:jc w:val="both"/>
      </w:pPr>
      <w:r>
        <w:t>а)</w:t>
      </w:r>
      <w:r>
        <w:tab/>
        <w:t>рыночная стоимость земельного участка,</w:t>
      </w:r>
    </w:p>
    <w:p w:rsidR="00BF5B21" w:rsidRDefault="00BF5B21" w:rsidP="00BF5B21">
      <w:pPr>
        <w:pStyle w:val="20"/>
        <w:shd w:val="clear" w:color="auto" w:fill="auto"/>
        <w:tabs>
          <w:tab w:val="left" w:pos="905"/>
        </w:tabs>
        <w:spacing w:after="0"/>
        <w:ind w:firstLine="580"/>
        <w:jc w:val="both"/>
      </w:pPr>
      <w:r>
        <w:t>б)</w:t>
      </w:r>
      <w:r>
        <w:tab/>
        <w:t>убытки, причиненные собственнику изъятием земельного участка, в том числе убытки, которые несет собственник земельного участка в связи с досрочным прекращением своих обязательств перед третьими лицами, в том числе упущенная выгода;</w:t>
      </w:r>
    </w:p>
    <w:p w:rsidR="00BF5B21" w:rsidRDefault="00BF5B21" w:rsidP="00BF5B21">
      <w:pPr>
        <w:pStyle w:val="20"/>
        <w:numPr>
          <w:ilvl w:val="0"/>
          <w:numId w:val="8"/>
        </w:numPr>
        <w:shd w:val="clear" w:color="auto" w:fill="auto"/>
        <w:spacing w:after="0"/>
        <w:ind w:firstLine="580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</w:p>
    <w:p w:rsidR="00321075" w:rsidRDefault="00BF5B21" w:rsidP="00BF5B21">
      <w:pPr>
        <w:pStyle w:val="20"/>
        <w:shd w:val="clear" w:color="auto" w:fill="auto"/>
        <w:tabs>
          <w:tab w:val="left" w:pos="905"/>
        </w:tabs>
        <w:spacing w:after="0"/>
        <w:ind w:firstLine="580"/>
        <w:jc w:val="both"/>
      </w:pPr>
      <w:r>
        <w:t>а)</w:t>
      </w:r>
      <w:r>
        <w:tab/>
        <w:t>рыночная стоимость находящегося на земельном участке недвижимого имущества,</w:t>
      </w:r>
    </w:p>
    <w:p w:rsidR="00BF5B21" w:rsidRDefault="00BF5B21" w:rsidP="00BF5B21">
      <w:pPr>
        <w:pStyle w:val="20"/>
        <w:shd w:val="clear" w:color="auto" w:fill="auto"/>
        <w:tabs>
          <w:tab w:val="left" w:pos="899"/>
        </w:tabs>
        <w:spacing w:after="0"/>
        <w:ind w:firstLine="580"/>
        <w:jc w:val="both"/>
      </w:pPr>
      <w:r>
        <w:t>б)</w:t>
      </w:r>
      <w:r>
        <w:tab/>
        <w:t>убытки, причиненные землепользователю, землевладельцу, арендатору изъятием земельного участка, в том числе убытки, которые они несут в связи с досрочным прекращением своих обязательств перед третьими лицами, и упущенная выгода;</w:t>
      </w:r>
    </w:p>
    <w:p w:rsidR="00BF5B21" w:rsidRDefault="00BF5B21" w:rsidP="00BF5B21">
      <w:pPr>
        <w:pStyle w:val="20"/>
        <w:numPr>
          <w:ilvl w:val="0"/>
          <w:numId w:val="8"/>
        </w:numPr>
        <w:shd w:val="clear" w:color="auto" w:fill="auto"/>
        <w:tabs>
          <w:tab w:val="left" w:pos="899"/>
        </w:tabs>
        <w:spacing w:after="0"/>
        <w:ind w:firstLine="5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изъятию для муниципальных нужд подлежит земельный участок, </w:t>
      </w:r>
      <w:r>
        <w:lastRenderedPageBreak/>
        <w:t>находящийся на праве постоянного (бессрочного) пользования, пожизненно наследуемого владения или по договору аренды, 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 с прекращением прав на недвижимое имущество, в том числе убытки, которые несут землепользователь, землевладелец, арендатор земельного участка, а также пользователь объекта недвижимости в связи с досрочным прекращением своих обязательств перед третьими лицами, и упущенная выгода;</w:t>
      </w:r>
    </w:p>
    <w:p w:rsidR="00BF5B21" w:rsidRDefault="00BF5B21" w:rsidP="00BF5B21">
      <w:pPr>
        <w:pStyle w:val="20"/>
        <w:numPr>
          <w:ilvl w:val="0"/>
          <w:numId w:val="8"/>
        </w:numPr>
        <w:shd w:val="clear" w:color="auto" w:fill="auto"/>
        <w:tabs>
          <w:tab w:val="left" w:pos="899"/>
        </w:tabs>
        <w:spacing w:after="0"/>
        <w:ind w:firstLine="580"/>
        <w:jc w:val="both"/>
      </w:pPr>
      <w:r>
        <w:t>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BF5B21" w:rsidRDefault="00BF5B21" w:rsidP="00BF5B21">
      <w:pPr>
        <w:pStyle w:val="20"/>
        <w:numPr>
          <w:ilvl w:val="0"/>
          <w:numId w:val="7"/>
        </w:numPr>
        <w:shd w:val="clear" w:color="auto" w:fill="auto"/>
        <w:spacing w:after="0"/>
        <w:ind w:firstLine="580"/>
        <w:jc w:val="both"/>
      </w:pPr>
      <w:r>
        <w:t xml:space="preserve"> Государственная регистрация права собственности или прекращение прав на земельные участки, изымаемые для муниципальных нужд, осуществляется Управлением </w:t>
      </w:r>
      <w:proofErr w:type="spellStart"/>
      <w:r>
        <w:t>Росреестра</w:t>
      </w:r>
      <w:proofErr w:type="spellEnd"/>
      <w:r>
        <w:t xml:space="preserve"> по Иркутской области осуществляющим регистрацию прав на недвижимое имущество и сделок с ним, после окончания расчетов с правообладателями изымаемых земельных участков.</w:t>
      </w:r>
    </w:p>
    <w:p w:rsidR="00BF5B21" w:rsidRDefault="00BF5B21" w:rsidP="00BF5B21">
      <w:pPr>
        <w:pStyle w:val="20"/>
        <w:numPr>
          <w:ilvl w:val="0"/>
          <w:numId w:val="7"/>
        </w:numPr>
        <w:shd w:val="clear" w:color="auto" w:fill="auto"/>
        <w:tabs>
          <w:tab w:val="left" w:pos="1236"/>
        </w:tabs>
        <w:spacing w:after="0"/>
        <w:ind w:firstLine="580"/>
        <w:jc w:val="both"/>
      </w:pPr>
      <w:r>
        <w:t>На основании постановления администрации Черемховского муниципального образования специалист обеспечивает изготовление схем изымаемых земельных участков и направляет на утверждение главе администрации Черемховского муниципального образования. Срок исполнения действия - 30 календарных дней.</w:t>
      </w:r>
    </w:p>
    <w:p w:rsidR="00BF5B21" w:rsidRDefault="00BF5B21" w:rsidP="00BF5B21">
      <w:pPr>
        <w:pStyle w:val="20"/>
        <w:numPr>
          <w:ilvl w:val="0"/>
          <w:numId w:val="7"/>
        </w:numPr>
        <w:shd w:val="clear" w:color="auto" w:fill="auto"/>
        <w:tabs>
          <w:tab w:val="left" w:pos="1236"/>
        </w:tabs>
        <w:spacing w:after="0"/>
        <w:ind w:firstLine="580"/>
        <w:jc w:val="both"/>
      </w:pPr>
      <w:r>
        <w:t>Лицо, ответственное за осуществление муниципальной услуги: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899"/>
        </w:tabs>
        <w:spacing w:after="0"/>
        <w:ind w:firstLine="580"/>
        <w:jc w:val="both"/>
      </w:pPr>
      <w:r>
        <w:t xml:space="preserve">с момента утверждения схемы изымаемых земельных участков письменно не </w:t>
      </w:r>
      <w:proofErr w:type="gramStart"/>
      <w:r>
        <w:t>позднее</w:t>
      </w:r>
      <w:proofErr w:type="gramEnd"/>
      <w:r>
        <w:t xml:space="preserve"> чем за год до предстоящего изъятия земельных участков для муниципальных нужд уведомляет собственников, землепользователей, землевладельцев и арендаторов земельных участков, законные интересы которых могут быть затронуты в результате изъятия для муниципальных нужд находящихся соответственно в их собственности, пользовании и владении земельных участков. Срок прохождения административной процедуры - семь рабочих дней.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Изъятие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арендаторов земельных участков;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1061"/>
        </w:tabs>
        <w:spacing w:after="0"/>
        <w:ind w:firstLine="580"/>
        <w:jc w:val="both"/>
      </w:pPr>
      <w:r>
        <w:t>в месячный срок по истечении одного года со дня письменного уведомления собственников, землепользователей, землевладельцев и арендаторов изымаемых земельных участков готовит проект решения об изъятии земельных участков для муниципальных нужд, которое принимается в форме постановления администрации  Черемховского муниципального образовани</w:t>
      </w:r>
      <w:proofErr w:type="gramStart"/>
      <w:r>
        <w:t>я(</w:t>
      </w:r>
      <w:proofErr w:type="gramEnd"/>
      <w:r>
        <w:t>далее по тексту - постановление).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документами:</w:t>
      </w:r>
    </w:p>
    <w:p w:rsidR="00BF5B21" w:rsidRDefault="00BF5B21" w:rsidP="00BF5B21">
      <w:pPr>
        <w:pStyle w:val="20"/>
        <w:shd w:val="clear" w:color="auto" w:fill="auto"/>
        <w:tabs>
          <w:tab w:val="left" w:pos="899"/>
        </w:tabs>
        <w:spacing w:after="0"/>
        <w:ind w:firstLine="580"/>
        <w:jc w:val="both"/>
      </w:pPr>
      <w:r>
        <w:t>а)</w:t>
      </w:r>
      <w:r>
        <w:tab/>
        <w:t>документы территориального планирования;</w:t>
      </w:r>
    </w:p>
    <w:p w:rsidR="00BF5B21" w:rsidRDefault="00BF5B21" w:rsidP="00BF5B21">
      <w:pPr>
        <w:pStyle w:val="20"/>
        <w:shd w:val="clear" w:color="auto" w:fill="auto"/>
        <w:tabs>
          <w:tab w:val="left" w:pos="899"/>
        </w:tabs>
        <w:spacing w:after="0"/>
        <w:ind w:firstLine="580"/>
        <w:jc w:val="both"/>
      </w:pPr>
      <w:r>
        <w:t>б)</w:t>
      </w:r>
      <w:r>
        <w:tab/>
        <w:t xml:space="preserve">решения об утверждении </w:t>
      </w:r>
      <w:proofErr w:type="gramStart"/>
      <w:r>
        <w:t>границ зон планируемого размещения объектов капитального строительства местного значения</w:t>
      </w:r>
      <w:proofErr w:type="gramEnd"/>
      <w:r>
        <w:t>;</w:t>
      </w:r>
    </w:p>
    <w:p w:rsidR="00BF5B21" w:rsidRDefault="00BF5B21" w:rsidP="00BF5B21">
      <w:pPr>
        <w:pStyle w:val="20"/>
        <w:shd w:val="clear" w:color="auto" w:fill="auto"/>
        <w:tabs>
          <w:tab w:val="left" w:pos="899"/>
        </w:tabs>
        <w:spacing w:after="0"/>
        <w:ind w:firstLine="580"/>
        <w:jc w:val="both"/>
      </w:pPr>
      <w:r>
        <w:t>в)</w:t>
      </w:r>
      <w:r>
        <w:tab/>
        <w:t xml:space="preserve">государственные программы геологического изучения недр, воспроизводства </w:t>
      </w:r>
      <w:proofErr w:type="spellStart"/>
      <w:r>
        <w:t>минерально</w:t>
      </w:r>
      <w:r>
        <w:softHyphen/>
        <w:t>сырьевой</w:t>
      </w:r>
      <w:proofErr w:type="spellEnd"/>
      <w:r>
        <w:t xml:space="preserve"> базы и рационального использования недр, утвержденные в установленном порядке.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Постановление об изъятии земельных участков должно содержать:</w:t>
      </w:r>
    </w:p>
    <w:p w:rsidR="00BF5B21" w:rsidRDefault="00BF5B21" w:rsidP="00BF5B21">
      <w:pPr>
        <w:pStyle w:val="20"/>
        <w:shd w:val="clear" w:color="auto" w:fill="auto"/>
        <w:tabs>
          <w:tab w:val="left" w:pos="899"/>
        </w:tabs>
        <w:spacing w:after="0"/>
        <w:ind w:firstLine="580"/>
        <w:jc w:val="both"/>
      </w:pPr>
      <w:r>
        <w:t>а)</w:t>
      </w:r>
      <w:r>
        <w:tab/>
        <w:t>кадастровые номера изымаемых земельных участков;</w:t>
      </w:r>
    </w:p>
    <w:p w:rsidR="00BF5B21" w:rsidRDefault="00BF5B21" w:rsidP="00BF5B21">
      <w:pPr>
        <w:pStyle w:val="20"/>
        <w:shd w:val="clear" w:color="auto" w:fill="auto"/>
        <w:tabs>
          <w:tab w:val="left" w:pos="907"/>
        </w:tabs>
        <w:spacing w:after="0"/>
        <w:ind w:firstLine="580"/>
        <w:jc w:val="both"/>
      </w:pPr>
      <w:r>
        <w:t>б)</w:t>
      </w:r>
      <w:r>
        <w:tab/>
        <w:t>цель изъятия земельных участков;</w:t>
      </w:r>
    </w:p>
    <w:p w:rsidR="00BF5B21" w:rsidRDefault="00BF5B21" w:rsidP="00BF5B21">
      <w:pPr>
        <w:pStyle w:val="20"/>
        <w:shd w:val="clear" w:color="auto" w:fill="auto"/>
        <w:tabs>
          <w:tab w:val="left" w:pos="949"/>
        </w:tabs>
        <w:spacing w:after="0"/>
        <w:ind w:firstLine="580"/>
        <w:jc w:val="both"/>
      </w:pPr>
      <w:r>
        <w:t>в)</w:t>
      </w:r>
      <w:r>
        <w:tab/>
        <w:t>реквизиты документов, в соответствии с которыми осуществляется изъятие земельных участков;</w:t>
      </w:r>
    </w:p>
    <w:p w:rsidR="00BF5B21" w:rsidRDefault="00BF5B21" w:rsidP="00BF5B21">
      <w:pPr>
        <w:pStyle w:val="20"/>
        <w:shd w:val="clear" w:color="auto" w:fill="auto"/>
        <w:tabs>
          <w:tab w:val="left" w:pos="949"/>
        </w:tabs>
        <w:spacing w:after="0"/>
        <w:ind w:firstLine="580"/>
        <w:jc w:val="both"/>
      </w:pPr>
      <w:r>
        <w:t>г)</w:t>
      </w:r>
      <w:r>
        <w:tab/>
        <w:t>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949"/>
        </w:tabs>
        <w:spacing w:after="0"/>
        <w:ind w:firstLine="580"/>
        <w:jc w:val="both"/>
      </w:pPr>
      <w:r>
        <w:t>направляет постановление Администрации об изъятии земельных участков для муниципальных нужд в Управление «</w:t>
      </w:r>
      <w:proofErr w:type="spellStart"/>
      <w:r>
        <w:t>Росреестра</w:t>
      </w:r>
      <w:proofErr w:type="spellEnd"/>
      <w:r>
        <w:t xml:space="preserve">» по Иркутской области для внесения сведений в государственный кадастр недвижимости. Срок прохождения административной процедуры - семь </w:t>
      </w:r>
      <w:r>
        <w:lastRenderedPageBreak/>
        <w:t>рабочих дней со дня выхода постановления;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949"/>
        </w:tabs>
        <w:spacing w:after="0"/>
        <w:ind w:firstLine="580"/>
        <w:jc w:val="both"/>
      </w:pPr>
      <w:r>
        <w:t>обеспечивает государственную регистрацию принятого постановления об изъятии земельных участков для муниципальных нужд. Срок прохождения административной процедуры - один месяц;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949"/>
        </w:tabs>
        <w:spacing w:after="0"/>
        <w:ind w:firstLine="580"/>
        <w:jc w:val="both"/>
      </w:pPr>
      <w:r>
        <w:t>письменно уведомляет (извещает) землепользователя, землевладельца, земельного участка о произведенной государственной регистрации соответствующего решения об изъятии с указанием ее даты. Срок прохождения административной процедуры - четырнадцать рабочих дней;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949"/>
        </w:tabs>
        <w:spacing w:after="0"/>
        <w:ind w:firstLine="580"/>
        <w:jc w:val="both"/>
      </w:pPr>
      <w:r>
        <w:t xml:space="preserve">информирует население через средства массовой информации и официальный сайт администрации Черемховского муниципального образования о соответствующем </w:t>
      </w:r>
      <w:proofErr w:type="gramStart"/>
      <w:r>
        <w:t>решении</w:t>
      </w:r>
      <w:proofErr w:type="gramEnd"/>
      <w:r>
        <w:t xml:space="preserve"> об изъятии. Срок прохождения административной процедуры - четырнадцать рабочих дней;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949"/>
        </w:tabs>
        <w:spacing w:after="0"/>
        <w:ind w:firstLine="580"/>
        <w:jc w:val="both"/>
      </w:pPr>
      <w:r>
        <w:t>обеспечивает определение выкупной цены изымаемого земельного участка, убытков, причиненных изъятием земельного участка, в порядке, установленном действующим законодательством. Срок прохождения административной процедуры - шесть месяцев;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949"/>
        </w:tabs>
        <w:spacing w:after="0"/>
        <w:ind w:firstLine="580"/>
        <w:jc w:val="both"/>
      </w:pPr>
      <w:r>
        <w:t>осуществляет подготовку проектов и заключает договоры:</w:t>
      </w:r>
    </w:p>
    <w:p w:rsidR="00BF5B21" w:rsidRDefault="00BF5B21" w:rsidP="00BF5B21">
      <w:pPr>
        <w:pStyle w:val="20"/>
        <w:shd w:val="clear" w:color="auto" w:fill="auto"/>
        <w:tabs>
          <w:tab w:val="left" w:pos="949"/>
        </w:tabs>
        <w:spacing w:after="0"/>
        <w:ind w:firstLine="580"/>
        <w:jc w:val="both"/>
      </w:pPr>
      <w:r>
        <w:t>а)</w:t>
      </w:r>
      <w:r>
        <w:tab/>
        <w:t>с собственниками земельных участков о выкупе изымаемых земельных участков для муниципальных нужд;</w:t>
      </w:r>
    </w:p>
    <w:p w:rsidR="00BF5B21" w:rsidRDefault="00BF5B21" w:rsidP="00BF5B21">
      <w:pPr>
        <w:pStyle w:val="20"/>
        <w:shd w:val="clear" w:color="auto" w:fill="auto"/>
        <w:tabs>
          <w:tab w:val="left" w:pos="949"/>
        </w:tabs>
        <w:spacing w:after="0"/>
        <w:ind w:firstLine="580"/>
        <w:jc w:val="both"/>
      </w:pPr>
      <w:r>
        <w:t>б)</w:t>
      </w:r>
      <w:r>
        <w:tab/>
        <w:t>с землепользователями земельных участков, изымаемых для муниципальных нужд, о возмещении убытков, причиненных изъятием земельного участка.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Срок прохождения административной процедуры - семь рабочих дней.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949"/>
        </w:tabs>
        <w:spacing w:after="0"/>
        <w:ind w:firstLine="580"/>
        <w:jc w:val="both"/>
      </w:pPr>
      <w:r>
        <w:t>рассматривает в пределах компетенции вопрос предоставления по желанию лиц, у которых изымаются, в том числе выкупаются, земельные участки, равноценных земельных участков;</w:t>
      </w:r>
    </w:p>
    <w:p w:rsidR="00BF5B21" w:rsidRDefault="00BF5B21" w:rsidP="00BF5B21">
      <w:pPr>
        <w:pStyle w:val="20"/>
        <w:numPr>
          <w:ilvl w:val="0"/>
          <w:numId w:val="9"/>
        </w:numPr>
        <w:shd w:val="clear" w:color="auto" w:fill="auto"/>
        <w:tabs>
          <w:tab w:val="left" w:pos="949"/>
        </w:tabs>
        <w:spacing w:after="0"/>
        <w:ind w:firstLine="580"/>
        <w:jc w:val="both"/>
      </w:pPr>
      <w:proofErr w:type="gramStart"/>
      <w:r>
        <w:t>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владения, на основании договоров с собственником или иным обладателем прав на земельный участок, а также вступившего в законную силу решения суда, которым удовлетворен иск о принудительном выкупе земельного участка или прекращении прав на него.</w:t>
      </w:r>
      <w:proofErr w:type="gramEnd"/>
      <w:r>
        <w:t xml:space="preserve"> Срок прохождения административной процедуры - один 30 календарных дней.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Иск о выкупе земельных участков для муниципальных нужд может быть предъявлен в течение 3-х лет с момента направления письменного уведомления о предстоящем изъятии.</w:t>
      </w:r>
    </w:p>
    <w:p w:rsidR="00BF5B21" w:rsidRDefault="00BF5B21" w:rsidP="00BF5B21">
      <w:pPr>
        <w:pStyle w:val="20"/>
        <w:numPr>
          <w:ilvl w:val="0"/>
          <w:numId w:val="7"/>
        </w:numPr>
        <w:shd w:val="clear" w:color="auto" w:fill="auto"/>
        <w:tabs>
          <w:tab w:val="left" w:pos="1243"/>
        </w:tabs>
        <w:spacing w:after="267"/>
        <w:ind w:firstLine="580"/>
        <w:jc w:val="both"/>
      </w:pPr>
      <w:r>
        <w:t>Расходы, понесенные собственниками земельных участков, землепользователями, землевладельцами, арендаторами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путем выкупа, земельных участков, возмещению не подлежат.</w:t>
      </w:r>
    </w:p>
    <w:p w:rsidR="00BF5B21" w:rsidRDefault="00BF5B21" w:rsidP="00BF5B21">
      <w:pPr>
        <w:pStyle w:val="22"/>
        <w:numPr>
          <w:ilvl w:val="0"/>
          <w:numId w:val="6"/>
        </w:numPr>
        <w:shd w:val="clear" w:color="auto" w:fill="auto"/>
        <w:tabs>
          <w:tab w:val="left" w:pos="2286"/>
        </w:tabs>
        <w:spacing w:before="0" w:after="0" w:line="240" w:lineRule="exact"/>
        <w:ind w:left="1800" w:firstLine="0"/>
        <w:jc w:val="both"/>
      </w:pPr>
      <w:r>
        <w:t>Резервирование земельных участков для муниципальных нужд</w:t>
      </w:r>
    </w:p>
    <w:p w:rsidR="00BF5B21" w:rsidRDefault="00BF5B21" w:rsidP="00BF5B21">
      <w:pPr>
        <w:pStyle w:val="20"/>
        <w:shd w:val="clear" w:color="auto" w:fill="auto"/>
        <w:tabs>
          <w:tab w:val="left" w:pos="905"/>
        </w:tabs>
        <w:spacing w:after="0"/>
        <w:ind w:firstLine="580"/>
        <w:jc w:val="both"/>
        <w:rPr>
          <w:sz w:val="2"/>
          <w:szCs w:val="2"/>
        </w:rPr>
      </w:pPr>
    </w:p>
    <w:p w:rsidR="00BF5B21" w:rsidRDefault="00BF5B21" w:rsidP="00BF5B21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Резервирование земельных участков - комплекс организационных и правовых 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оборота - способности земельных участков.</w:t>
      </w:r>
    </w:p>
    <w:p w:rsidR="00BF5B21" w:rsidRDefault="00BF5B21" w:rsidP="00BF5B21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Земли для муниципальных нужд могут резервироваться на срок не более чем 7 (семь)</w:t>
      </w:r>
    </w:p>
    <w:p w:rsidR="00BF5B21" w:rsidRDefault="00BF5B21" w:rsidP="00BF5B21">
      <w:pPr>
        <w:pStyle w:val="20"/>
        <w:shd w:val="clear" w:color="auto" w:fill="auto"/>
        <w:spacing w:after="0"/>
        <w:jc w:val="left"/>
      </w:pPr>
      <w:r>
        <w:t>лет.</w:t>
      </w:r>
    </w:p>
    <w:p w:rsidR="00BF5B21" w:rsidRDefault="00BF5B21" w:rsidP="00BF5B21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BF5B21" w:rsidRDefault="00BF5B21" w:rsidP="00BF5B21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 xml:space="preserve">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объектов.</w:t>
      </w:r>
    </w:p>
    <w:p w:rsidR="00BF5B21" w:rsidRDefault="00BF5B21" w:rsidP="00BF5B21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 xml:space="preserve">Резервирование земельных участков, находящихся в муниципальной собственности и </w:t>
      </w:r>
      <w:r>
        <w:lastRenderedPageBreak/>
        <w:t>не предоставленных гражданам и юридическим лицам, осуществляется в случаях необходимости:</w:t>
      </w:r>
    </w:p>
    <w:p w:rsidR="00BF5B21" w:rsidRDefault="00BF5B21" w:rsidP="00BF5B21">
      <w:pPr>
        <w:pStyle w:val="20"/>
        <w:numPr>
          <w:ilvl w:val="0"/>
          <w:numId w:val="11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>размещения объектов инженерной, транспортной и социальной инфраструктур;</w:t>
      </w:r>
    </w:p>
    <w:p w:rsidR="00BF5B21" w:rsidRDefault="00BF5B21" w:rsidP="00BF5B21">
      <w:pPr>
        <w:pStyle w:val="20"/>
        <w:numPr>
          <w:ilvl w:val="0"/>
          <w:numId w:val="11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>размещения объектов обороны и безопасности;</w:t>
      </w:r>
    </w:p>
    <w:p w:rsidR="00BF5B21" w:rsidRDefault="00BF5B21" w:rsidP="00BF5B21">
      <w:pPr>
        <w:pStyle w:val="20"/>
        <w:numPr>
          <w:ilvl w:val="0"/>
          <w:numId w:val="11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>создания особо охраняемых природных территорий;</w:t>
      </w:r>
    </w:p>
    <w:p w:rsidR="00BF5B21" w:rsidRDefault="00BF5B21" w:rsidP="00BF5B21">
      <w:pPr>
        <w:pStyle w:val="20"/>
        <w:numPr>
          <w:ilvl w:val="0"/>
          <w:numId w:val="11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>строительства водохранилищ и иных искусственных водных объектов.</w:t>
      </w:r>
    </w:p>
    <w:p w:rsidR="00BF5B21" w:rsidRDefault="00BF5B21" w:rsidP="00BF5B21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В случае необходимости размещения объектов, указанных в пунктах 3.2.3 и 3.2.4, Администрацией принимается решение об обеспечении резервирования земель в форме постановления Администрации (далее по тексту - постановление), являющегося основанием для начала административных действий по резервированию земель для муниципальных нужд.</w:t>
      </w:r>
    </w:p>
    <w:p w:rsidR="00BF5B21" w:rsidRDefault="00BF5B21" w:rsidP="00BF5B21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Лицо, ответственное за осуществление муниципальной функции:</w:t>
      </w:r>
    </w:p>
    <w:p w:rsidR="00BF5B21" w:rsidRDefault="00BF5B21" w:rsidP="00BF5B21">
      <w:pPr>
        <w:pStyle w:val="20"/>
        <w:numPr>
          <w:ilvl w:val="0"/>
          <w:numId w:val="12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>в тридцатидневный срок со дня выхода распоряжения об обеспечении резервирования земель готовит проект решения о резервировании земель для муниципальных нужд. Проект решения о резервировании земель для муниципальных нужд принимается в форме постановления Администрации (далее по тексту - постановление).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документами:</w:t>
      </w:r>
    </w:p>
    <w:p w:rsidR="00BF5B21" w:rsidRDefault="00BF5B21" w:rsidP="00BF5B21">
      <w:pPr>
        <w:pStyle w:val="20"/>
        <w:shd w:val="clear" w:color="auto" w:fill="auto"/>
        <w:tabs>
          <w:tab w:val="left" w:pos="951"/>
        </w:tabs>
        <w:spacing w:after="0"/>
        <w:ind w:firstLine="580"/>
        <w:jc w:val="both"/>
      </w:pPr>
      <w:r>
        <w:t>а)</w:t>
      </w:r>
      <w:r>
        <w:tab/>
        <w:t>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</w:p>
    <w:p w:rsidR="00BF5B21" w:rsidRDefault="00BF5B21" w:rsidP="00BF5B21">
      <w:pPr>
        <w:pStyle w:val="20"/>
        <w:shd w:val="clear" w:color="auto" w:fill="auto"/>
        <w:tabs>
          <w:tab w:val="left" w:pos="865"/>
        </w:tabs>
        <w:spacing w:after="0"/>
        <w:ind w:firstLine="580"/>
        <w:jc w:val="both"/>
      </w:pPr>
      <w:r>
        <w:t xml:space="preserve">б) решения об утверждении </w:t>
      </w:r>
      <w:proofErr w:type="gramStart"/>
      <w:r>
        <w:t>границ зон планируемого размещения объектов капитального строительства местного значения</w:t>
      </w:r>
      <w:proofErr w:type="gramEnd"/>
      <w:r>
        <w:t>;</w:t>
      </w:r>
    </w:p>
    <w:p w:rsidR="00BF5B21" w:rsidRDefault="00BF5B21" w:rsidP="00BF5B21">
      <w:pPr>
        <w:pStyle w:val="20"/>
        <w:shd w:val="clear" w:color="auto" w:fill="auto"/>
        <w:tabs>
          <w:tab w:val="left" w:pos="865"/>
        </w:tabs>
        <w:spacing w:after="0"/>
        <w:ind w:firstLine="580"/>
        <w:jc w:val="both"/>
      </w:pPr>
      <w:r>
        <w:t>в)</w:t>
      </w:r>
      <w:r>
        <w:tab/>
        <w:t xml:space="preserve">государственные программы геологического изучения недр, воспроизводства </w:t>
      </w:r>
      <w:proofErr w:type="spellStart"/>
      <w:r>
        <w:t>минерально</w:t>
      </w:r>
      <w:r>
        <w:softHyphen/>
        <w:t>сырьевой</w:t>
      </w:r>
      <w:proofErr w:type="spellEnd"/>
      <w:r>
        <w:t xml:space="preserve"> базы и рационального использования недр, утвержденные в установленном порядке.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лицо, 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получения запрашиваемых документов.</w:t>
      </w:r>
    </w:p>
    <w:p w:rsidR="00BF5B21" w:rsidRDefault="00BF5B21" w:rsidP="00BF5B21">
      <w:pPr>
        <w:pStyle w:val="20"/>
        <w:shd w:val="clear" w:color="auto" w:fill="auto"/>
        <w:spacing w:after="0"/>
        <w:ind w:firstLine="580"/>
        <w:jc w:val="both"/>
      </w:pPr>
      <w:r>
        <w:t>Постановление о резервировании земель должно содержать:</w:t>
      </w:r>
    </w:p>
    <w:p w:rsidR="00BF5B21" w:rsidRDefault="00BF5B21" w:rsidP="00BF5B21">
      <w:pPr>
        <w:pStyle w:val="20"/>
        <w:shd w:val="clear" w:color="auto" w:fill="auto"/>
        <w:tabs>
          <w:tab w:val="left" w:pos="951"/>
        </w:tabs>
        <w:spacing w:after="0"/>
        <w:ind w:firstLine="580"/>
        <w:jc w:val="both"/>
      </w:pPr>
      <w:r>
        <w:t>а)</w:t>
      </w:r>
      <w:r>
        <w:tab/>
        <w:t>цели и сроки резервирования земель;</w:t>
      </w:r>
    </w:p>
    <w:p w:rsidR="00BF5B21" w:rsidRDefault="00BF5B21" w:rsidP="00BF5B21">
      <w:pPr>
        <w:pStyle w:val="20"/>
        <w:shd w:val="clear" w:color="auto" w:fill="auto"/>
        <w:tabs>
          <w:tab w:val="left" w:pos="951"/>
        </w:tabs>
        <w:spacing w:after="0"/>
        <w:ind w:firstLine="580"/>
        <w:jc w:val="both"/>
      </w:pPr>
      <w:r>
        <w:t>б)</w:t>
      </w:r>
      <w:r>
        <w:tab/>
        <w:t>реквизиты документов, в соответствии с которыми осуществляется резервирование земель;</w:t>
      </w:r>
    </w:p>
    <w:p w:rsidR="00BF5B21" w:rsidRDefault="00BF5B21" w:rsidP="00BF5B21">
      <w:pPr>
        <w:pStyle w:val="20"/>
        <w:shd w:val="clear" w:color="auto" w:fill="auto"/>
        <w:tabs>
          <w:tab w:val="left" w:pos="951"/>
        </w:tabs>
        <w:spacing w:after="0"/>
        <w:ind w:firstLine="580"/>
        <w:jc w:val="both"/>
      </w:pPr>
      <w:r>
        <w:t>в)</w:t>
      </w:r>
      <w:r>
        <w:tab/>
        <w:t>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</w:p>
    <w:p w:rsidR="00B14F5B" w:rsidRDefault="00B14F5B" w:rsidP="00B14F5B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Резервирование земельных участков - комплекс организационных и правовых 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оборота - способности земельных участков.</w:t>
      </w:r>
    </w:p>
    <w:p w:rsidR="00B14F5B" w:rsidRDefault="00B14F5B" w:rsidP="00B14F5B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Земли для муниципальных нужд могут резервироваться на срок не более чем 7 (семь)</w:t>
      </w:r>
    </w:p>
    <w:p w:rsidR="00B14F5B" w:rsidRDefault="00B14F5B" w:rsidP="00B14F5B">
      <w:pPr>
        <w:pStyle w:val="20"/>
        <w:shd w:val="clear" w:color="auto" w:fill="auto"/>
        <w:spacing w:after="0"/>
        <w:jc w:val="left"/>
      </w:pPr>
      <w:r>
        <w:t>лет.</w:t>
      </w:r>
    </w:p>
    <w:p w:rsidR="00B14F5B" w:rsidRDefault="00B14F5B" w:rsidP="00B14F5B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B14F5B" w:rsidRDefault="00B14F5B" w:rsidP="00B14F5B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 xml:space="preserve">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объектов.</w:t>
      </w:r>
    </w:p>
    <w:p w:rsidR="00B14F5B" w:rsidRDefault="00B14F5B" w:rsidP="00B14F5B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Резервирование земельных участков, находящихся в муниципальной собственности и не предоставленных гражданам и юридическим лицам, осуществляется в случаях необходимости:</w:t>
      </w:r>
    </w:p>
    <w:p w:rsidR="00B14F5B" w:rsidRDefault="00B14F5B" w:rsidP="00B14F5B">
      <w:pPr>
        <w:pStyle w:val="20"/>
        <w:numPr>
          <w:ilvl w:val="0"/>
          <w:numId w:val="11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lastRenderedPageBreak/>
        <w:t>размещения объектов инженерной, транспортной и социальной инфраструктур;</w:t>
      </w:r>
    </w:p>
    <w:p w:rsidR="00B14F5B" w:rsidRDefault="00B14F5B" w:rsidP="00B14F5B">
      <w:pPr>
        <w:pStyle w:val="20"/>
        <w:numPr>
          <w:ilvl w:val="0"/>
          <w:numId w:val="11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>размещения объектов обороны и безопасности;</w:t>
      </w:r>
    </w:p>
    <w:p w:rsidR="00B14F5B" w:rsidRDefault="00B14F5B" w:rsidP="00B14F5B">
      <w:pPr>
        <w:pStyle w:val="20"/>
        <w:numPr>
          <w:ilvl w:val="0"/>
          <w:numId w:val="11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>создания особо охраняемых природных территорий;</w:t>
      </w:r>
    </w:p>
    <w:p w:rsidR="00B14F5B" w:rsidRDefault="00B14F5B" w:rsidP="00B14F5B">
      <w:pPr>
        <w:pStyle w:val="20"/>
        <w:numPr>
          <w:ilvl w:val="0"/>
          <w:numId w:val="11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>строительства водохранилищ и иных искусственных водных объектов.</w:t>
      </w:r>
    </w:p>
    <w:p w:rsidR="00B14F5B" w:rsidRDefault="00B14F5B" w:rsidP="00B14F5B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В случае необходимости размещения объектов, указанных в пунктах 3.2.3 и 3.2.4, Администрацией принимается решение об обеспечении резервирования земель в форме постановления Администрации (далее по тексту - постановление), являющегося основанием для начала административных действий по резервированию земель для муниципальных нужд.</w:t>
      </w:r>
    </w:p>
    <w:p w:rsidR="00B14F5B" w:rsidRDefault="00B14F5B" w:rsidP="00B14F5B">
      <w:pPr>
        <w:pStyle w:val="20"/>
        <w:numPr>
          <w:ilvl w:val="0"/>
          <w:numId w:val="10"/>
        </w:numPr>
        <w:shd w:val="clear" w:color="auto" w:fill="auto"/>
        <w:tabs>
          <w:tab w:val="left" w:pos="1233"/>
        </w:tabs>
        <w:spacing w:after="0"/>
        <w:ind w:firstLine="580"/>
        <w:jc w:val="both"/>
      </w:pPr>
      <w:r>
        <w:t>Лицо, ответственное за осуществление муниципальной функции:</w:t>
      </w:r>
    </w:p>
    <w:p w:rsidR="00B14F5B" w:rsidRDefault="00FD3820" w:rsidP="00FD3820">
      <w:pPr>
        <w:pStyle w:val="20"/>
        <w:shd w:val="clear" w:color="auto" w:fill="auto"/>
        <w:tabs>
          <w:tab w:val="left" w:pos="567"/>
        </w:tabs>
        <w:spacing w:after="0"/>
        <w:ind w:firstLine="567"/>
        <w:jc w:val="both"/>
      </w:pPr>
      <w:r>
        <w:t xml:space="preserve">а) </w:t>
      </w:r>
      <w:r w:rsidR="00B14F5B">
        <w:t>в тридцатидневный срок со дня выхода распоряжения об обеспечении резервирования земель готовит проект решения о резервировании земель для муниципальных нужд. Проект решения о резервировании земель для муниципальных нужд принимается в форме постановления Администрации (далее по тексту - постановление).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документами:</w:t>
      </w:r>
    </w:p>
    <w:p w:rsidR="00B14F5B" w:rsidRDefault="00B14F5B" w:rsidP="00B14F5B">
      <w:pPr>
        <w:pStyle w:val="20"/>
        <w:shd w:val="clear" w:color="auto" w:fill="auto"/>
        <w:tabs>
          <w:tab w:val="left" w:pos="951"/>
        </w:tabs>
        <w:spacing w:after="0"/>
        <w:ind w:firstLine="580"/>
        <w:jc w:val="both"/>
      </w:pPr>
      <w:r>
        <w:t>а)</w:t>
      </w:r>
      <w:r>
        <w:tab/>
        <w:t>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</w:p>
    <w:p w:rsidR="00B14F5B" w:rsidRDefault="00B14F5B" w:rsidP="00B14F5B">
      <w:pPr>
        <w:pStyle w:val="20"/>
        <w:shd w:val="clear" w:color="auto" w:fill="auto"/>
        <w:tabs>
          <w:tab w:val="left" w:pos="865"/>
        </w:tabs>
        <w:spacing w:after="0"/>
        <w:ind w:firstLine="580"/>
        <w:jc w:val="both"/>
      </w:pPr>
      <w:r>
        <w:t xml:space="preserve">б) решения об утверждении </w:t>
      </w:r>
      <w:proofErr w:type="gramStart"/>
      <w:r>
        <w:t>границ зон планируемого размещения объектов капитального строительства местного значения</w:t>
      </w:r>
      <w:proofErr w:type="gramEnd"/>
      <w:r>
        <w:t>;</w:t>
      </w:r>
    </w:p>
    <w:p w:rsidR="00B14F5B" w:rsidRDefault="00B14F5B" w:rsidP="00B14F5B">
      <w:pPr>
        <w:pStyle w:val="20"/>
        <w:shd w:val="clear" w:color="auto" w:fill="auto"/>
        <w:tabs>
          <w:tab w:val="left" w:pos="865"/>
        </w:tabs>
        <w:spacing w:after="0"/>
        <w:ind w:firstLine="580"/>
        <w:jc w:val="both"/>
      </w:pPr>
      <w:r>
        <w:t>в)</w:t>
      </w:r>
      <w:r>
        <w:tab/>
        <w:t xml:space="preserve">государственные программы геологического изучения недр, воспроизводства </w:t>
      </w:r>
      <w:proofErr w:type="spellStart"/>
      <w:r>
        <w:t>минерально</w:t>
      </w:r>
      <w:r>
        <w:softHyphen/>
        <w:t>сырьевой</w:t>
      </w:r>
      <w:proofErr w:type="spellEnd"/>
      <w:r>
        <w:t xml:space="preserve"> базы и рационального использования недр, утвержденные в установленном порядке.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лицо, 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получения запрашиваемых документов.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Постановление о резервировании земель должно содержать:</w:t>
      </w:r>
    </w:p>
    <w:p w:rsidR="00B14F5B" w:rsidRDefault="00B14F5B" w:rsidP="00B14F5B">
      <w:pPr>
        <w:pStyle w:val="20"/>
        <w:shd w:val="clear" w:color="auto" w:fill="auto"/>
        <w:tabs>
          <w:tab w:val="left" w:pos="951"/>
        </w:tabs>
        <w:spacing w:after="0"/>
        <w:ind w:firstLine="580"/>
        <w:jc w:val="both"/>
      </w:pPr>
      <w:r>
        <w:t>а)</w:t>
      </w:r>
      <w:r>
        <w:tab/>
        <w:t>цели и сроки резервирования земель;</w:t>
      </w:r>
    </w:p>
    <w:p w:rsidR="00B14F5B" w:rsidRDefault="00B14F5B" w:rsidP="00B14F5B">
      <w:pPr>
        <w:pStyle w:val="20"/>
        <w:shd w:val="clear" w:color="auto" w:fill="auto"/>
        <w:tabs>
          <w:tab w:val="left" w:pos="951"/>
        </w:tabs>
        <w:spacing w:after="0"/>
        <w:ind w:firstLine="580"/>
        <w:jc w:val="both"/>
      </w:pPr>
      <w:r>
        <w:t>б)</w:t>
      </w:r>
      <w:r>
        <w:tab/>
        <w:t>реквизиты документов, в соответствии с которыми осуществляется резервирование земель;</w:t>
      </w:r>
    </w:p>
    <w:p w:rsidR="00B14F5B" w:rsidRDefault="00B14F5B" w:rsidP="00B14F5B">
      <w:pPr>
        <w:pStyle w:val="20"/>
        <w:shd w:val="clear" w:color="auto" w:fill="auto"/>
        <w:tabs>
          <w:tab w:val="left" w:pos="951"/>
        </w:tabs>
        <w:spacing w:after="0"/>
        <w:ind w:firstLine="580"/>
        <w:jc w:val="both"/>
      </w:pPr>
      <w:r>
        <w:t>в)</w:t>
      </w:r>
      <w:r>
        <w:tab/>
        <w:t>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</w:p>
    <w:p w:rsidR="00B14F5B" w:rsidRDefault="00B14F5B" w:rsidP="00B14F5B">
      <w:pPr>
        <w:pStyle w:val="20"/>
        <w:shd w:val="clear" w:color="auto" w:fill="auto"/>
        <w:tabs>
          <w:tab w:val="left" w:pos="936"/>
        </w:tabs>
        <w:spacing w:after="0"/>
        <w:ind w:firstLine="580"/>
        <w:jc w:val="both"/>
      </w:pPr>
      <w:r>
        <w:t>г)</w:t>
      </w:r>
      <w:r>
        <w:tab/>
        <w:t>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Постановление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B14F5B" w:rsidRDefault="00FD3820" w:rsidP="00FD3820">
      <w:pPr>
        <w:pStyle w:val="20"/>
        <w:shd w:val="clear" w:color="auto" w:fill="auto"/>
        <w:tabs>
          <w:tab w:val="left" w:pos="0"/>
        </w:tabs>
        <w:spacing w:after="0"/>
        <w:ind w:firstLine="567"/>
        <w:jc w:val="both"/>
      </w:pPr>
      <w:r>
        <w:t xml:space="preserve">а) </w:t>
      </w:r>
      <w:r w:rsidR="00B14F5B">
        <w:t>направляет постановление о резервировании земель для муниципальных нужд для опубликования в периодическое печатное издание. Срок выполнения административной процедуры - семь рабочих дней со дня выхода постановления.</w:t>
      </w:r>
    </w:p>
    <w:p w:rsidR="00B14F5B" w:rsidRDefault="00B14F5B" w:rsidP="00FD3820">
      <w:pPr>
        <w:pStyle w:val="20"/>
        <w:shd w:val="clear" w:color="auto" w:fill="auto"/>
        <w:tabs>
          <w:tab w:val="left" w:pos="0"/>
        </w:tabs>
        <w:spacing w:after="0"/>
        <w:ind w:firstLine="567"/>
        <w:jc w:val="both"/>
      </w:pPr>
      <w:r>
        <w:t>Постановление о резервировании земель вступает в силу не ранее его опубликования;</w:t>
      </w:r>
    </w:p>
    <w:p w:rsidR="00B14F5B" w:rsidRDefault="00FD3820" w:rsidP="00FD3820">
      <w:pPr>
        <w:pStyle w:val="20"/>
        <w:shd w:val="clear" w:color="auto" w:fill="auto"/>
        <w:tabs>
          <w:tab w:val="left" w:pos="0"/>
        </w:tabs>
        <w:spacing w:after="0"/>
        <w:ind w:firstLine="567"/>
        <w:jc w:val="both"/>
      </w:pPr>
      <w:r>
        <w:t xml:space="preserve">б) </w:t>
      </w:r>
      <w:r w:rsidR="00B14F5B">
        <w:t xml:space="preserve">направляет в порядке информационного взаимодействия копию постановления о резервировании земель и прилагаемую к нему схему резервируемых земель в Управление </w:t>
      </w:r>
      <w:proofErr w:type="spellStart"/>
      <w:r w:rsidR="00B14F5B">
        <w:lastRenderedPageBreak/>
        <w:t>Росреестра</w:t>
      </w:r>
      <w:proofErr w:type="spellEnd"/>
      <w:r w:rsidR="00B14F5B">
        <w:t>» по Иркутской области. Срок прохождения административной процедуры - четырнадцать рабочих дней;</w:t>
      </w:r>
    </w:p>
    <w:p w:rsidR="00B14F5B" w:rsidRDefault="00FD3820" w:rsidP="00FD3820">
      <w:pPr>
        <w:pStyle w:val="20"/>
        <w:shd w:val="clear" w:color="auto" w:fill="auto"/>
        <w:tabs>
          <w:tab w:val="left" w:pos="0"/>
        </w:tabs>
        <w:spacing w:after="0"/>
        <w:ind w:firstLine="567"/>
        <w:jc w:val="both"/>
      </w:pPr>
      <w:r>
        <w:t xml:space="preserve">в) </w:t>
      </w:r>
      <w:r w:rsidR="00B14F5B">
        <w:t>направляет документы (постановление, кадастровый паспорт) в Управление «</w:t>
      </w:r>
      <w:proofErr w:type="spellStart"/>
      <w:r w:rsidR="00B14F5B">
        <w:t>Росреестр</w:t>
      </w:r>
      <w:proofErr w:type="spellEnd"/>
      <w:r w:rsidR="00B14F5B">
        <w:t>» по иркутской области для государственной регистрации ограничений прав, установленных постановлением о резервировании земель для муниципальных нужд. Срок прохождения административной процедуры - четырнадцать рабочих дней;</w:t>
      </w:r>
    </w:p>
    <w:p w:rsidR="00B14F5B" w:rsidRDefault="00FD3820" w:rsidP="00FD3820">
      <w:pPr>
        <w:pStyle w:val="20"/>
        <w:shd w:val="clear" w:color="auto" w:fill="auto"/>
        <w:tabs>
          <w:tab w:val="left" w:pos="0"/>
        </w:tabs>
        <w:spacing w:after="0"/>
        <w:ind w:firstLine="567"/>
        <w:jc w:val="both"/>
      </w:pPr>
      <w:proofErr w:type="gramStart"/>
      <w:r>
        <w:t xml:space="preserve">г) </w:t>
      </w:r>
      <w:r w:rsidR="00B14F5B">
        <w:t>в случае прекращения действия ограничений прав, установленных постановлением о резервировании земель, в течение 30 календарных дней с даты наступления обстоятельств, указанных в пункте 3.2.8 настоящего Административного регламента, обязан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</w:t>
      </w:r>
      <w:proofErr w:type="gramEnd"/>
      <w:r w:rsidR="00B14F5B">
        <w:t xml:space="preserve"> недвижимое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B14F5B" w:rsidRDefault="00B14F5B" w:rsidP="00B14F5B">
      <w:pPr>
        <w:pStyle w:val="20"/>
        <w:numPr>
          <w:ilvl w:val="0"/>
          <w:numId w:val="10"/>
        </w:numPr>
        <w:shd w:val="clear" w:color="auto" w:fill="auto"/>
        <w:tabs>
          <w:tab w:val="left" w:pos="1186"/>
        </w:tabs>
        <w:spacing w:after="0"/>
        <w:ind w:firstLine="580"/>
        <w:jc w:val="both"/>
      </w:pPr>
      <w:r>
        <w:t>Действие ограничений прав, установленных постановлением о резервировании земель, прекращается в связи со следующими обстоятельствами: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а) истечение указанного в постановлении срока резервирования земель;</w:t>
      </w:r>
    </w:p>
    <w:p w:rsidR="00B14F5B" w:rsidRDefault="00B14F5B" w:rsidP="00B14F5B">
      <w:pPr>
        <w:pStyle w:val="20"/>
        <w:shd w:val="clear" w:color="auto" w:fill="auto"/>
        <w:tabs>
          <w:tab w:val="left" w:pos="936"/>
        </w:tabs>
        <w:spacing w:after="0"/>
        <w:jc w:val="both"/>
      </w:pPr>
      <w:r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</w:p>
    <w:p w:rsidR="00B14F5B" w:rsidRDefault="00B14F5B" w:rsidP="00B14F5B">
      <w:pPr>
        <w:pStyle w:val="20"/>
        <w:shd w:val="clear" w:color="auto" w:fill="auto"/>
        <w:tabs>
          <w:tab w:val="left" w:pos="936"/>
        </w:tabs>
        <w:spacing w:after="0"/>
        <w:ind w:firstLine="580"/>
        <w:jc w:val="both"/>
      </w:pPr>
      <w:r>
        <w:t>в)</w:t>
      </w:r>
      <w:r>
        <w:tab/>
        <w:t>отмена постановления о резервировании земель;</w:t>
      </w:r>
    </w:p>
    <w:p w:rsidR="00B14F5B" w:rsidRDefault="00B14F5B" w:rsidP="00B14F5B">
      <w:pPr>
        <w:pStyle w:val="20"/>
        <w:shd w:val="clear" w:color="auto" w:fill="auto"/>
        <w:tabs>
          <w:tab w:val="left" w:pos="936"/>
        </w:tabs>
        <w:spacing w:after="0"/>
        <w:ind w:firstLine="580"/>
        <w:jc w:val="both"/>
      </w:pPr>
      <w:r>
        <w:t>г)</w:t>
      </w:r>
      <w:r>
        <w:tab/>
        <w:t>изъятие в установленном порядке, в том числе путем выкупа, зарезервированного земельного участка для муниципальных нужд;</w:t>
      </w:r>
    </w:p>
    <w:p w:rsidR="00B14F5B" w:rsidRDefault="00B14F5B" w:rsidP="00B14F5B">
      <w:pPr>
        <w:pStyle w:val="20"/>
        <w:shd w:val="clear" w:color="auto" w:fill="auto"/>
        <w:tabs>
          <w:tab w:val="left" w:pos="936"/>
        </w:tabs>
        <w:spacing w:after="267"/>
        <w:ind w:firstLine="580"/>
        <w:jc w:val="both"/>
      </w:pPr>
      <w:proofErr w:type="spellStart"/>
      <w:r>
        <w:t>д</w:t>
      </w:r>
      <w:proofErr w:type="spellEnd"/>
      <w:r>
        <w:t>)</w:t>
      </w:r>
      <w:r>
        <w:tab/>
        <w:t>решение суда, вступившее в законную силу.</w:t>
      </w:r>
    </w:p>
    <w:p w:rsidR="00B14F5B" w:rsidRDefault="00B14F5B" w:rsidP="00B14F5B">
      <w:pPr>
        <w:pStyle w:val="22"/>
        <w:numPr>
          <w:ilvl w:val="0"/>
          <w:numId w:val="2"/>
        </w:numPr>
        <w:shd w:val="clear" w:color="auto" w:fill="auto"/>
        <w:tabs>
          <w:tab w:val="left" w:pos="2018"/>
        </w:tabs>
        <w:spacing w:before="0" w:after="251" w:line="240" w:lineRule="exact"/>
        <w:ind w:left="1720" w:firstLine="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услуги</w:t>
      </w:r>
    </w:p>
    <w:p w:rsidR="00B14F5B" w:rsidRDefault="00B14F5B" w:rsidP="00B14F5B">
      <w:pPr>
        <w:pStyle w:val="20"/>
        <w:numPr>
          <w:ilvl w:val="1"/>
          <w:numId w:val="2"/>
        </w:numPr>
        <w:shd w:val="clear" w:color="auto" w:fill="auto"/>
        <w:tabs>
          <w:tab w:val="left" w:pos="1147"/>
        </w:tabs>
        <w:spacing w:after="0"/>
        <w:ind w:firstLine="580"/>
        <w:jc w:val="left"/>
      </w:pPr>
      <w:r>
        <w:t xml:space="preserve">Надлежащее качество </w:t>
      </w:r>
      <w:proofErr w:type="gramStart"/>
      <w:r>
        <w:t>осуществляется муниципальной услуги достигается</w:t>
      </w:r>
      <w:proofErr w:type="gramEnd"/>
      <w:r>
        <w:t xml:space="preserve"> путем текущего контроля и проведения проверок полноты и качества осуществления муниципальной услуги.</w:t>
      </w:r>
    </w:p>
    <w:p w:rsidR="00B14F5B" w:rsidRDefault="00B14F5B" w:rsidP="00B14F5B">
      <w:pPr>
        <w:pStyle w:val="20"/>
        <w:shd w:val="clear" w:color="auto" w:fill="auto"/>
        <w:tabs>
          <w:tab w:val="left" w:pos="567"/>
        </w:tabs>
        <w:spacing w:after="0"/>
        <w:jc w:val="both"/>
      </w:pPr>
      <w:r>
        <w:t>Лицо, ответственное за осуществления муниципальной услуги, несет персональную ответственность за соблюдение сроков, полноту и качество осуществления муниципальной услуги.</w:t>
      </w:r>
    </w:p>
    <w:p w:rsidR="00B14F5B" w:rsidRDefault="00B14F5B" w:rsidP="00B14F5B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after="0"/>
        <w:ind w:firstLine="58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соблюдением норм настоящего Административного регламента осуществляет глава администрации Черемховского муниципального образования. Текущий контроль осуществляется путем проведения выборочных проверок соблюдения и исполнения положений настоящего Административного регламента.</w:t>
      </w:r>
    </w:p>
    <w:p w:rsidR="00B14F5B" w:rsidRDefault="00B14F5B" w:rsidP="00B14F5B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after="0"/>
        <w:ind w:firstLine="580"/>
        <w:jc w:val="both"/>
      </w:pPr>
      <w:r>
        <w:t>Проверки полноты и качества осуществления муниципальной услуги проводятся на основании квартальных, полугодовых или годовых планов работы. Внеплановые проверки проводятся в связи с устными жалобами, письменными обращениями заинтересованных лиц.</w:t>
      </w:r>
    </w:p>
    <w:p w:rsidR="00B14F5B" w:rsidRDefault="00B14F5B" w:rsidP="00B14F5B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after="0"/>
        <w:ind w:firstLine="580"/>
        <w:jc w:val="both"/>
      </w:pPr>
      <w:r>
        <w:t>Для проведения проверки полноты и качества осуществления муниципальной функции формируется комиссия.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Справка подписывается председателем комиссии и специалистом (специалистами), осуществляющим муниципальную услугу.</w:t>
      </w:r>
    </w:p>
    <w:p w:rsidR="00B14F5B" w:rsidRDefault="00B14F5B" w:rsidP="00B14F5B">
      <w:pPr>
        <w:pStyle w:val="20"/>
        <w:shd w:val="clear" w:color="auto" w:fill="auto"/>
        <w:tabs>
          <w:tab w:val="left" w:pos="1147"/>
        </w:tabs>
        <w:spacing w:after="0"/>
        <w:ind w:left="580"/>
        <w:jc w:val="both"/>
      </w:pPr>
    </w:p>
    <w:p w:rsidR="00B14F5B" w:rsidRDefault="00B14F5B" w:rsidP="00FD3820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exact"/>
        <w:ind w:firstLine="0"/>
      </w:pPr>
      <w:r>
        <w:t>Порядок обжалования действий (бездействия) и решений, принятых</w:t>
      </w:r>
    </w:p>
    <w:p w:rsidR="00B14F5B" w:rsidRDefault="00B14F5B" w:rsidP="00FD3820">
      <w:pPr>
        <w:pStyle w:val="22"/>
        <w:shd w:val="clear" w:color="auto" w:fill="auto"/>
        <w:tabs>
          <w:tab w:val="left" w:pos="0"/>
        </w:tabs>
        <w:spacing w:before="0" w:after="248" w:line="283" w:lineRule="exact"/>
        <w:ind w:right="540" w:firstLine="0"/>
      </w:pPr>
      <w:r>
        <w:t>в ходе осуществления муниципальной функции лицами, ответственными за осуществление муниципальной услуги</w:t>
      </w:r>
    </w:p>
    <w:p w:rsidR="00B14F5B" w:rsidRDefault="00B14F5B" w:rsidP="00B14F5B">
      <w:pPr>
        <w:pStyle w:val="20"/>
        <w:numPr>
          <w:ilvl w:val="1"/>
          <w:numId w:val="2"/>
        </w:numPr>
        <w:shd w:val="clear" w:color="auto" w:fill="auto"/>
        <w:tabs>
          <w:tab w:val="left" w:pos="1023"/>
        </w:tabs>
        <w:spacing w:after="0"/>
        <w:ind w:firstLine="580"/>
        <w:jc w:val="both"/>
      </w:pPr>
      <w:proofErr w:type="gramStart"/>
      <w:r>
        <w:t xml:space="preserve">Заинтересованные лица имеют право на обжалование действий (бездействия) и решений, принятых в ходе осуществления муниципальной услуги лицами, ответственными за осуществление </w:t>
      </w:r>
      <w:r>
        <w:lastRenderedPageBreak/>
        <w:t>муниципальной услуги, нарушений положений настоящего Административного регламента, а так же на обжалование некорректного поведения и (или) нарушения служебной этики лицами, ответственными за осуществление муниципальной услуги, во внесудебном и судебном порядке.</w:t>
      </w:r>
      <w:proofErr w:type="gramEnd"/>
    </w:p>
    <w:p w:rsidR="00B14F5B" w:rsidRDefault="00B14F5B" w:rsidP="00B14F5B">
      <w:pPr>
        <w:pStyle w:val="20"/>
        <w:numPr>
          <w:ilvl w:val="1"/>
          <w:numId w:val="2"/>
        </w:numPr>
        <w:shd w:val="clear" w:color="auto" w:fill="auto"/>
        <w:tabs>
          <w:tab w:val="left" w:pos="1023"/>
        </w:tabs>
        <w:spacing w:after="0"/>
        <w:ind w:firstLine="580"/>
        <w:jc w:val="both"/>
      </w:pPr>
      <w:proofErr w:type="gramStart"/>
      <w:r>
        <w:t>Во внесудебном порядке заинтересованные лица имеют право обратиться лично или направить письменное заявление на действия (бездействие) лиц, ответственных за осуществление муниципальной услуги, а также на принятые ими решения при осуществлении муниципальной услуги в Администрацию на имя главы муниципального района или на имя заместителя главы администрации муниципального района, координирующего деятельность специалиста, осуществляющего муниципальную услугу, в том числе с использованием средств факсимильной</w:t>
      </w:r>
      <w:proofErr w:type="gramEnd"/>
      <w:r>
        <w:t xml:space="preserve"> связи (839546) 5-54-73 и сети Интернет.</w:t>
      </w:r>
    </w:p>
    <w:p w:rsidR="00B14F5B" w:rsidRDefault="00B14F5B" w:rsidP="00B14F5B">
      <w:pPr>
        <w:pStyle w:val="20"/>
        <w:shd w:val="clear" w:color="auto" w:fill="auto"/>
        <w:spacing w:after="0"/>
        <w:ind w:firstLine="580"/>
        <w:jc w:val="both"/>
      </w:pPr>
      <w:r>
        <w:t>Поступившее письменное заявление рассматривается в течение 30 календарных дней со дня его регистрации. Письменное заявление подлежит обязательной регистрации в течение трех дней с момента поступления в Администрацию.</w:t>
      </w:r>
    </w:p>
    <w:p w:rsidR="00B14F5B" w:rsidRDefault="00B14F5B" w:rsidP="00B14F5B">
      <w:pPr>
        <w:pStyle w:val="20"/>
        <w:numPr>
          <w:ilvl w:val="1"/>
          <w:numId w:val="2"/>
        </w:numPr>
        <w:shd w:val="clear" w:color="auto" w:fill="auto"/>
        <w:spacing w:after="0"/>
        <w:ind w:firstLine="580"/>
        <w:jc w:val="both"/>
      </w:pPr>
      <w:r>
        <w:t xml:space="preserve"> </w:t>
      </w:r>
      <w:proofErr w:type="gramStart"/>
      <w:r>
        <w:t>Заинтересованное лицо в своем письменном заявлении в обязательном порядке указывает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заявления, излагает суть заявления, ставит личную подпись и дату.</w:t>
      </w:r>
      <w:proofErr w:type="gramEnd"/>
    </w:p>
    <w:p w:rsidR="00B14F5B" w:rsidRDefault="00B14F5B" w:rsidP="00B14F5B">
      <w:pPr>
        <w:pStyle w:val="20"/>
        <w:numPr>
          <w:ilvl w:val="1"/>
          <w:numId w:val="2"/>
        </w:numPr>
        <w:shd w:val="clear" w:color="auto" w:fill="auto"/>
        <w:spacing w:after="0"/>
        <w:ind w:firstLine="580"/>
        <w:jc w:val="both"/>
      </w:pPr>
      <w:r>
        <w:t xml:space="preserve"> </w:t>
      </w:r>
      <w:proofErr w:type="gramStart"/>
      <w:r>
        <w:t>Если в письменном заявлении не указаны фамилия заинтересованного лица, направившего заявление, и почтовый адрес, по которому должен быть направлен ответ, ответ на заявление не дается.</w:t>
      </w:r>
      <w:proofErr w:type="gramEnd"/>
      <w:r>
        <w:t xml:space="preserve"> 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 в течение семи дней со дня регистрации.</w:t>
      </w:r>
    </w:p>
    <w:p w:rsidR="00B14F5B" w:rsidRDefault="00B14F5B" w:rsidP="006D2FD0">
      <w:pPr>
        <w:pStyle w:val="20"/>
        <w:numPr>
          <w:ilvl w:val="1"/>
          <w:numId w:val="2"/>
        </w:numPr>
        <w:shd w:val="clear" w:color="auto" w:fill="auto"/>
        <w:tabs>
          <w:tab w:val="left" w:pos="1055"/>
        </w:tabs>
        <w:spacing w:after="0"/>
        <w:ind w:firstLine="580"/>
        <w:jc w:val="both"/>
      </w:pPr>
      <w:r>
        <w:t>Заявление, в котором обжалуется судебное решение, в течение семи дней со дня регистрации возвращается заинтересованному лицу, направившему заявление, с разъяснением порядка обжалования данного судебного решения.</w:t>
      </w:r>
    </w:p>
    <w:p w:rsidR="00B14F5B" w:rsidRDefault="00B14F5B" w:rsidP="006D2FD0">
      <w:pPr>
        <w:pStyle w:val="20"/>
        <w:numPr>
          <w:ilvl w:val="1"/>
          <w:numId w:val="2"/>
        </w:numPr>
        <w:shd w:val="clear" w:color="auto" w:fill="auto"/>
        <w:tabs>
          <w:tab w:val="left" w:pos="1055"/>
        </w:tabs>
        <w:spacing w:after="0"/>
        <w:ind w:firstLine="580"/>
        <w:jc w:val="both"/>
      </w:pPr>
      <w:r>
        <w:t>При получении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заявление оставляется без ответа по существу поставленных в нем вопросов.</w:t>
      </w:r>
    </w:p>
    <w:p w:rsidR="00B14F5B" w:rsidRDefault="00B14F5B" w:rsidP="006D2FD0">
      <w:pPr>
        <w:pStyle w:val="20"/>
        <w:numPr>
          <w:ilvl w:val="1"/>
          <w:numId w:val="2"/>
        </w:numPr>
        <w:shd w:val="clear" w:color="auto" w:fill="auto"/>
        <w:tabs>
          <w:tab w:val="left" w:pos="1055"/>
        </w:tabs>
        <w:spacing w:after="0"/>
        <w:ind w:firstLine="580"/>
        <w:jc w:val="both"/>
      </w:pPr>
      <w:r>
        <w:t>Если текст письменного заявления не поддается прочтению, ответ на заявление не дается, о чем в течение семи дней со дня регистрации заявления сообщается заинтересованному лицу, направившему заявление, если его фамилия и почтовый адрес поддаются прочтению.</w:t>
      </w:r>
    </w:p>
    <w:p w:rsidR="00B14F5B" w:rsidRDefault="00B14F5B" w:rsidP="006D2FD0">
      <w:pPr>
        <w:pStyle w:val="20"/>
        <w:numPr>
          <w:ilvl w:val="1"/>
          <w:numId w:val="2"/>
        </w:numPr>
        <w:shd w:val="clear" w:color="auto" w:fill="auto"/>
        <w:tabs>
          <w:tab w:val="left" w:pos="1055"/>
        </w:tabs>
        <w:spacing w:after="0"/>
        <w:ind w:firstLine="580"/>
        <w:jc w:val="both"/>
      </w:pPr>
      <w:r>
        <w:t>Если в письменном заявлении заинтересованного лица содержится вопрос, на который ему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принимается решение о безосновательности очередного заявления и прекращении переписки с заинтересованным лицом по данному вопросу. О данном решении уведомляется заинтересованное лицо, направившее заявление.</w:t>
      </w:r>
    </w:p>
    <w:p w:rsidR="00B14F5B" w:rsidRDefault="00B14F5B" w:rsidP="006D2FD0">
      <w:pPr>
        <w:pStyle w:val="20"/>
        <w:numPr>
          <w:ilvl w:val="1"/>
          <w:numId w:val="2"/>
        </w:numPr>
        <w:shd w:val="clear" w:color="auto" w:fill="auto"/>
        <w:tabs>
          <w:tab w:val="left" w:pos="1138"/>
        </w:tabs>
        <w:spacing w:after="0"/>
        <w:ind w:firstLine="580"/>
        <w:jc w:val="both"/>
      </w:pPr>
      <w:r>
        <w:t>В случае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заявление,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14F5B" w:rsidRDefault="00B14F5B" w:rsidP="006D2FD0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/>
        <w:ind w:firstLine="580"/>
        <w:jc w:val="both"/>
      </w:pPr>
      <w:r>
        <w:t>Если причины, по которым ответ по существу поставленных в заявлении вопросов не мог быть дан, в последующем были устранены, заинтересованное лицо вправе вновь направить письменное заявление на имя главы администрации Черемховского муниципального образования, осуществляющего муниципальную услугу.</w:t>
      </w:r>
    </w:p>
    <w:p w:rsidR="00B14F5B" w:rsidRDefault="00B14F5B" w:rsidP="006D2FD0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/>
        <w:ind w:firstLine="5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решение поставленных в письменном заявлении вопросов относится к компетенции нескольких государственных органов, органов местного самоуправления или должностных лиц, копия заявления в течение семи дней со дня регистрации направляется в соответствующие государственные органы, органы местного самоуправления или </w:t>
      </w:r>
      <w:r>
        <w:lastRenderedPageBreak/>
        <w:t>соответствующим должностным лицам.</w:t>
      </w:r>
    </w:p>
    <w:p w:rsidR="00BF5B21" w:rsidRDefault="00B14F5B" w:rsidP="00FD3820">
      <w:pPr>
        <w:pStyle w:val="20"/>
        <w:shd w:val="clear" w:color="auto" w:fill="auto"/>
        <w:spacing w:after="0"/>
        <w:ind w:firstLine="580"/>
        <w:jc w:val="both"/>
      </w:pPr>
      <w:r>
        <w:t>5.1</w:t>
      </w:r>
      <w:r w:rsidR="006D2FD0">
        <w:t>2</w:t>
      </w:r>
      <w:r>
        <w:t>. Заинтересованные лица вправе обжаловать действия (бездействия) и решения, принятые в ходе осуществления муниципальной услуги лицами, ответственными за осуществление муниципальной услуги, в судебном порядке, обратившись в течение трех месяцев со дня, когда им стало известно о нарушении их прав, свобод и (или) законных интересов в суд.</w:t>
      </w:r>
      <w:r w:rsidR="00FD3820">
        <w:t xml:space="preserve"> </w:t>
      </w:r>
    </w:p>
    <w:p w:rsidR="00FD3820" w:rsidRPr="00FD3820" w:rsidRDefault="00FD3820" w:rsidP="00FD3820">
      <w:pPr>
        <w:pStyle w:val="20"/>
        <w:shd w:val="clear" w:color="auto" w:fill="auto"/>
        <w:spacing w:after="0"/>
        <w:ind w:firstLine="580"/>
        <w:jc w:val="both"/>
        <w:rPr>
          <w:sz w:val="56"/>
          <w:szCs w:val="56"/>
        </w:rPr>
        <w:sectPr w:rsidR="00FD3820" w:rsidRPr="00FD3820" w:rsidSect="006D2FD0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321075" w:rsidRDefault="003A6C1F">
      <w:pPr>
        <w:pStyle w:val="a5"/>
        <w:framePr w:wrap="none" w:vAnchor="page" w:hAnchor="page" w:x="6161" w:y="719"/>
        <w:shd w:val="clear" w:color="auto" w:fill="auto"/>
        <w:spacing w:line="220" w:lineRule="exact"/>
      </w:pPr>
      <w:r>
        <w:lastRenderedPageBreak/>
        <w:t>3</w:t>
      </w:r>
    </w:p>
    <w:p w:rsidR="00321075" w:rsidRPr="00FD3820" w:rsidRDefault="00321075">
      <w:pPr>
        <w:rPr>
          <w:sz w:val="56"/>
          <w:szCs w:val="56"/>
        </w:rPr>
        <w:sectPr w:rsidR="00321075" w:rsidRPr="00FD38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075" w:rsidRDefault="003A6C1F">
      <w:pPr>
        <w:pStyle w:val="a5"/>
        <w:framePr w:wrap="none" w:vAnchor="page" w:hAnchor="page" w:x="6159" w:y="719"/>
        <w:shd w:val="clear" w:color="auto" w:fill="auto"/>
        <w:spacing w:line="220" w:lineRule="exact"/>
      </w:pPr>
      <w:r>
        <w:lastRenderedPageBreak/>
        <w:t>4</w:t>
      </w:r>
    </w:p>
    <w:p w:rsidR="00321075" w:rsidRPr="00FD3820" w:rsidRDefault="00321075">
      <w:pPr>
        <w:rPr>
          <w:sz w:val="28"/>
          <w:szCs w:val="28"/>
        </w:rPr>
        <w:sectPr w:rsidR="00321075" w:rsidRPr="00FD38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075" w:rsidRDefault="003A6C1F">
      <w:pPr>
        <w:pStyle w:val="a5"/>
        <w:framePr w:wrap="none" w:vAnchor="page" w:hAnchor="page" w:x="6166" w:y="719"/>
        <w:shd w:val="clear" w:color="auto" w:fill="auto"/>
        <w:spacing w:line="220" w:lineRule="exact"/>
      </w:pPr>
      <w:r>
        <w:lastRenderedPageBreak/>
        <w:t>5</w:t>
      </w:r>
    </w:p>
    <w:p w:rsidR="00321075" w:rsidRDefault="00321075">
      <w:pPr>
        <w:rPr>
          <w:sz w:val="2"/>
          <w:szCs w:val="2"/>
        </w:rPr>
        <w:sectPr w:rsidR="003210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075" w:rsidRDefault="003A6C1F">
      <w:pPr>
        <w:pStyle w:val="a5"/>
        <w:framePr w:wrap="none" w:vAnchor="page" w:hAnchor="page" w:x="6161" w:y="719"/>
        <w:shd w:val="clear" w:color="auto" w:fill="auto"/>
        <w:spacing w:line="220" w:lineRule="exact"/>
      </w:pPr>
      <w:r>
        <w:lastRenderedPageBreak/>
        <w:t>6</w:t>
      </w:r>
    </w:p>
    <w:p w:rsidR="00321075" w:rsidRDefault="00321075">
      <w:pPr>
        <w:rPr>
          <w:sz w:val="2"/>
          <w:szCs w:val="2"/>
        </w:rPr>
        <w:sectPr w:rsidR="003210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075" w:rsidRDefault="003A6C1F">
      <w:pPr>
        <w:pStyle w:val="a5"/>
        <w:framePr w:wrap="none" w:vAnchor="page" w:hAnchor="page" w:x="6161" w:y="719"/>
        <w:shd w:val="clear" w:color="auto" w:fill="auto"/>
        <w:spacing w:line="220" w:lineRule="exact"/>
      </w:pPr>
      <w:r>
        <w:lastRenderedPageBreak/>
        <w:t>7</w:t>
      </w:r>
    </w:p>
    <w:p w:rsidR="00321075" w:rsidRDefault="00321075">
      <w:pPr>
        <w:rPr>
          <w:sz w:val="2"/>
          <w:szCs w:val="2"/>
        </w:rPr>
        <w:sectPr w:rsidR="003210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075" w:rsidRDefault="003A6C1F">
      <w:pPr>
        <w:pStyle w:val="a5"/>
        <w:framePr w:wrap="none" w:vAnchor="page" w:hAnchor="page" w:x="6168" w:y="719"/>
        <w:shd w:val="clear" w:color="auto" w:fill="auto"/>
        <w:spacing w:line="220" w:lineRule="exact"/>
      </w:pPr>
      <w:r>
        <w:lastRenderedPageBreak/>
        <w:t>8</w:t>
      </w:r>
    </w:p>
    <w:p w:rsidR="00321075" w:rsidRDefault="00321075">
      <w:pPr>
        <w:rPr>
          <w:sz w:val="2"/>
          <w:szCs w:val="2"/>
        </w:rPr>
        <w:sectPr w:rsidR="003210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075" w:rsidRDefault="003A6C1F">
      <w:pPr>
        <w:pStyle w:val="a5"/>
        <w:framePr w:wrap="none" w:vAnchor="page" w:hAnchor="page" w:x="6161" w:y="719"/>
        <w:shd w:val="clear" w:color="auto" w:fill="auto"/>
        <w:spacing w:line="220" w:lineRule="exact"/>
      </w:pPr>
      <w:r>
        <w:lastRenderedPageBreak/>
        <w:t>9</w:t>
      </w:r>
    </w:p>
    <w:p w:rsidR="00321075" w:rsidRDefault="00321075">
      <w:pPr>
        <w:rPr>
          <w:sz w:val="2"/>
          <w:szCs w:val="2"/>
        </w:rPr>
        <w:sectPr w:rsidR="003210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075" w:rsidRDefault="00321075">
      <w:pPr>
        <w:rPr>
          <w:sz w:val="2"/>
          <w:szCs w:val="2"/>
        </w:rPr>
      </w:pPr>
    </w:p>
    <w:p w:rsidR="00FD3820" w:rsidRDefault="00FD3820">
      <w:pPr>
        <w:rPr>
          <w:sz w:val="2"/>
          <w:szCs w:val="2"/>
        </w:rPr>
        <w:sectPr w:rsidR="00FD38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075" w:rsidRDefault="003A6C1F">
      <w:pPr>
        <w:pStyle w:val="a5"/>
        <w:framePr w:wrap="none" w:vAnchor="page" w:hAnchor="page" w:x="6117" w:y="723"/>
        <w:shd w:val="clear" w:color="auto" w:fill="auto"/>
        <w:spacing w:line="220" w:lineRule="exact"/>
      </w:pPr>
      <w:r>
        <w:lastRenderedPageBreak/>
        <w:t>11</w:t>
      </w:r>
    </w:p>
    <w:p w:rsidR="00321075" w:rsidRDefault="00321075" w:rsidP="00910CF1">
      <w:pPr>
        <w:pStyle w:val="20"/>
        <w:framePr w:w="10286" w:h="298" w:hRule="exact" w:wrap="none" w:vAnchor="page" w:hAnchor="page" w:x="1081" w:y="1134"/>
        <w:shd w:val="clear" w:color="auto" w:fill="auto"/>
        <w:spacing w:after="0" w:line="240" w:lineRule="exact"/>
        <w:jc w:val="right"/>
        <w:rPr>
          <w:sz w:val="2"/>
          <w:szCs w:val="2"/>
        </w:rPr>
      </w:pPr>
    </w:p>
    <w:sectPr w:rsidR="00321075" w:rsidSect="003210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D0" w:rsidRDefault="006D2FD0" w:rsidP="00321075">
      <w:r>
        <w:separator/>
      </w:r>
    </w:p>
  </w:endnote>
  <w:endnote w:type="continuationSeparator" w:id="1">
    <w:p w:rsidR="006D2FD0" w:rsidRDefault="006D2FD0" w:rsidP="0032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D0" w:rsidRDefault="006D2FD0"/>
  </w:footnote>
  <w:footnote w:type="continuationSeparator" w:id="1">
    <w:p w:rsidR="006D2FD0" w:rsidRDefault="006D2F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FFF"/>
    <w:multiLevelType w:val="multilevel"/>
    <w:tmpl w:val="FFE246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3E18B1"/>
    <w:multiLevelType w:val="multilevel"/>
    <w:tmpl w:val="07B610B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E5E9C"/>
    <w:multiLevelType w:val="multilevel"/>
    <w:tmpl w:val="B238A4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5472B"/>
    <w:multiLevelType w:val="multilevel"/>
    <w:tmpl w:val="030C4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861F8"/>
    <w:multiLevelType w:val="multilevel"/>
    <w:tmpl w:val="877A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B91906"/>
    <w:multiLevelType w:val="multilevel"/>
    <w:tmpl w:val="4ACCE76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D54C8"/>
    <w:multiLevelType w:val="multilevel"/>
    <w:tmpl w:val="9B185E9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71142D"/>
    <w:multiLevelType w:val="hybridMultilevel"/>
    <w:tmpl w:val="2D0A20B4"/>
    <w:lvl w:ilvl="0" w:tplc="D52A36BC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503E1F4F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27CE3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8B635C"/>
    <w:multiLevelType w:val="multilevel"/>
    <w:tmpl w:val="2424D4C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32D32"/>
    <w:multiLevelType w:val="multilevel"/>
    <w:tmpl w:val="2C0E9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0D11AD"/>
    <w:multiLevelType w:val="multilevel"/>
    <w:tmpl w:val="B7B8B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855DE5"/>
    <w:multiLevelType w:val="multilevel"/>
    <w:tmpl w:val="D2D8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CD08F6"/>
    <w:multiLevelType w:val="multilevel"/>
    <w:tmpl w:val="FB86E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1546B7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80002E"/>
    <w:multiLevelType w:val="multilevel"/>
    <w:tmpl w:val="22A46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21075"/>
    <w:rsid w:val="000138DF"/>
    <w:rsid w:val="0003587F"/>
    <w:rsid w:val="000412B5"/>
    <w:rsid w:val="000A3B75"/>
    <w:rsid w:val="00140468"/>
    <w:rsid w:val="001E3F0A"/>
    <w:rsid w:val="002E1C48"/>
    <w:rsid w:val="00300CAD"/>
    <w:rsid w:val="00310CA4"/>
    <w:rsid w:val="00321075"/>
    <w:rsid w:val="00333D9D"/>
    <w:rsid w:val="00346236"/>
    <w:rsid w:val="003A2B18"/>
    <w:rsid w:val="003A6C1F"/>
    <w:rsid w:val="003B4699"/>
    <w:rsid w:val="004B2C28"/>
    <w:rsid w:val="00595888"/>
    <w:rsid w:val="005E19FB"/>
    <w:rsid w:val="00626F17"/>
    <w:rsid w:val="00630968"/>
    <w:rsid w:val="006D2FD0"/>
    <w:rsid w:val="006E6A8F"/>
    <w:rsid w:val="00771DDB"/>
    <w:rsid w:val="00773781"/>
    <w:rsid w:val="007B7F68"/>
    <w:rsid w:val="007D11E8"/>
    <w:rsid w:val="007E7D4B"/>
    <w:rsid w:val="007F430F"/>
    <w:rsid w:val="008348D0"/>
    <w:rsid w:val="00842D24"/>
    <w:rsid w:val="0086586D"/>
    <w:rsid w:val="008F3C9B"/>
    <w:rsid w:val="00910CF1"/>
    <w:rsid w:val="00971C71"/>
    <w:rsid w:val="009B3F67"/>
    <w:rsid w:val="00A0110F"/>
    <w:rsid w:val="00AF5569"/>
    <w:rsid w:val="00B14F5B"/>
    <w:rsid w:val="00BF5B21"/>
    <w:rsid w:val="00C06DB0"/>
    <w:rsid w:val="00C26DE9"/>
    <w:rsid w:val="00C30A2C"/>
    <w:rsid w:val="00C41C12"/>
    <w:rsid w:val="00CA4C92"/>
    <w:rsid w:val="00CF42F8"/>
    <w:rsid w:val="00D2445B"/>
    <w:rsid w:val="00D81F88"/>
    <w:rsid w:val="00D836AD"/>
    <w:rsid w:val="00D85FF2"/>
    <w:rsid w:val="00E339FE"/>
    <w:rsid w:val="00E859AC"/>
    <w:rsid w:val="00F27854"/>
    <w:rsid w:val="00FA7B38"/>
    <w:rsid w:val="00FD1FAF"/>
    <w:rsid w:val="00FD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075"/>
    <w:rPr>
      <w:color w:val="000000"/>
    </w:rPr>
  </w:style>
  <w:style w:type="paragraph" w:styleId="3">
    <w:name w:val="heading 3"/>
    <w:basedOn w:val="a"/>
    <w:next w:val="a"/>
    <w:link w:val="30"/>
    <w:qFormat/>
    <w:rsid w:val="00C41C12"/>
    <w:pPr>
      <w:keepNext/>
      <w:widowControl/>
      <w:autoSpaceDE w:val="0"/>
      <w:autoSpaceDN w:val="0"/>
      <w:jc w:val="center"/>
      <w:outlineLvl w:val="2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0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321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321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32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32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32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2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21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321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107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21075"/>
    <w:pPr>
      <w:shd w:val="clear" w:color="auto" w:fill="FFFFFF"/>
      <w:spacing w:before="360" w:after="600" w:line="0" w:lineRule="atLeast"/>
      <w:ind w:hanging="19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321075"/>
    <w:pPr>
      <w:shd w:val="clear" w:color="auto" w:fill="FFFFFF"/>
      <w:spacing w:before="60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321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21075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21075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link w:val="a7"/>
    <w:qFormat/>
    <w:rsid w:val="00842D24"/>
    <w:pPr>
      <w:widowControl/>
      <w:jc w:val="center"/>
    </w:pPr>
    <w:rPr>
      <w:rFonts w:ascii="Courier New" w:eastAsia="Times New Roman" w:hAnsi="Courier New" w:cs="Times New Roman"/>
      <w:b/>
      <w:color w:val="auto"/>
      <w:sz w:val="44"/>
      <w:szCs w:val="20"/>
      <w:lang w:bidi="ar-SA"/>
    </w:rPr>
  </w:style>
  <w:style w:type="character" w:customStyle="1" w:styleId="a7">
    <w:name w:val="Название Знак"/>
    <w:basedOn w:val="a0"/>
    <w:link w:val="a6"/>
    <w:rsid w:val="00842D24"/>
    <w:rPr>
      <w:rFonts w:ascii="Courier New" w:eastAsia="Times New Roman" w:hAnsi="Courier New" w:cs="Times New Roman"/>
      <w:b/>
      <w:sz w:val="44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A4C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C92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26DE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41C12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customStyle="1" w:styleId="Default">
    <w:name w:val="Default"/>
    <w:rsid w:val="00C41C1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EDB86B91ECEC71F55DE40993BF1F05AE43AEA88D1BA4137A7BF406N3t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s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44DB-8897-461A-8C87-2B73C722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5028</Words>
  <Characters>28661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cp:lastPrinted>2016-04-27T08:40:00Z</cp:lastPrinted>
  <dcterms:created xsi:type="dcterms:W3CDTF">2016-11-28T09:20:00Z</dcterms:created>
  <dcterms:modified xsi:type="dcterms:W3CDTF">2016-12-12T03:59:00Z</dcterms:modified>
</cp:coreProperties>
</file>